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6A36" w14:textId="2D1E67C5" w:rsidR="008B3CBD" w:rsidRDefault="008B3CBD" w:rsidP="008B3CBD">
      <w:pPr>
        <w:jc w:val="center"/>
        <w:rPr>
          <w:rFonts w:ascii="Century Gothic" w:hAnsi="Century Gothic"/>
          <w:b/>
          <w:color w:val="7030A0"/>
          <w:sz w:val="32"/>
          <w:szCs w:val="32"/>
        </w:rPr>
      </w:pPr>
      <w:r w:rsidRPr="008B3CBD">
        <w:rPr>
          <w:rFonts w:ascii="Century Gothic" w:hAnsi="Century Gothic"/>
          <w:b/>
          <w:color w:val="7030A0"/>
          <w:sz w:val="32"/>
          <w:szCs w:val="32"/>
        </w:rPr>
        <w:t>Zusatz-Ausbildung zur/m ganzheitlich</w:t>
      </w:r>
    </w:p>
    <w:p w14:paraId="4B4D0608" w14:textId="14F5F20C" w:rsidR="008B3CBD" w:rsidRPr="008B3CBD" w:rsidRDefault="008B3CBD" w:rsidP="008B3CBD">
      <w:pPr>
        <w:jc w:val="center"/>
        <w:rPr>
          <w:rFonts w:ascii="Century Gothic" w:hAnsi="Century Gothic"/>
          <w:b/>
          <w:color w:val="7030A0"/>
          <w:sz w:val="32"/>
          <w:szCs w:val="32"/>
        </w:rPr>
      </w:pPr>
      <w:r w:rsidRPr="008B3CBD">
        <w:rPr>
          <w:rFonts w:ascii="Century Gothic" w:hAnsi="Century Gothic"/>
          <w:b/>
          <w:color w:val="7030A0"/>
          <w:sz w:val="32"/>
          <w:szCs w:val="32"/>
        </w:rPr>
        <w:t>Dipl. Augentherapeut/In</w:t>
      </w:r>
    </w:p>
    <w:p w14:paraId="7EB7D4F1" w14:textId="77777777" w:rsidR="00AA7800" w:rsidRPr="00AA7800" w:rsidRDefault="00AA7800" w:rsidP="00AA7800">
      <w:pPr>
        <w:rPr>
          <w:rFonts w:ascii="Century Gothic" w:hAnsi="Century Gothic"/>
          <w:color w:val="7030A0"/>
          <w:sz w:val="20"/>
          <w:szCs w:val="20"/>
        </w:rPr>
      </w:pPr>
    </w:p>
    <w:p w14:paraId="6A94113C" w14:textId="74ECF4C5" w:rsidR="00AA7800" w:rsidRDefault="0063202D" w:rsidP="00AA7800">
      <w:pPr>
        <w:rPr>
          <w:rFonts w:ascii="Century Gothic" w:hAnsi="Century Gothic"/>
          <w:color w:val="7030A0"/>
          <w:sz w:val="20"/>
          <w:szCs w:val="20"/>
        </w:rPr>
      </w:pPr>
      <w:r w:rsidRPr="00AA7800">
        <w:rPr>
          <w:rFonts w:ascii="Century Gothic" w:hAnsi="Century Gothic"/>
          <w:color w:val="7030A0"/>
          <w:sz w:val="20"/>
          <w:szCs w:val="20"/>
        </w:rPr>
        <w:t>Bist du bereits Sehtrainer, Sehlehrer oder Augencoach (</w:t>
      </w:r>
      <w:r w:rsidR="00AA7800">
        <w:rPr>
          <w:rFonts w:ascii="Century Gothic" w:hAnsi="Century Gothic"/>
          <w:color w:val="7030A0"/>
          <w:sz w:val="20"/>
          <w:szCs w:val="20"/>
        </w:rPr>
        <w:t>a</w:t>
      </w:r>
      <w:r w:rsidRPr="00AA7800">
        <w:rPr>
          <w:rFonts w:ascii="Century Gothic" w:hAnsi="Century Gothic"/>
          <w:color w:val="7030A0"/>
          <w:sz w:val="20"/>
          <w:szCs w:val="20"/>
        </w:rPr>
        <w:t xml:space="preserve">uch </w:t>
      </w:r>
      <w:r w:rsidR="00AA7800">
        <w:rPr>
          <w:rFonts w:ascii="Century Gothic" w:hAnsi="Century Gothic"/>
          <w:color w:val="7030A0"/>
          <w:sz w:val="20"/>
          <w:szCs w:val="20"/>
        </w:rPr>
        <w:t xml:space="preserve">gültig </w:t>
      </w:r>
      <w:r w:rsidRPr="00AA7800">
        <w:rPr>
          <w:rFonts w:ascii="Century Gothic" w:hAnsi="Century Gothic"/>
          <w:color w:val="7030A0"/>
          <w:sz w:val="20"/>
          <w:szCs w:val="20"/>
        </w:rPr>
        <w:t xml:space="preserve">vom Ausland)? </w:t>
      </w:r>
      <w:r w:rsidR="009D260E">
        <w:rPr>
          <w:rFonts w:ascii="Century Gothic" w:hAnsi="Century Gothic"/>
          <w:color w:val="7030A0"/>
          <w:sz w:val="20"/>
          <w:szCs w:val="20"/>
        </w:rPr>
        <w:t>Hast</w:t>
      </w:r>
      <w:r w:rsidRPr="00AA7800">
        <w:rPr>
          <w:rFonts w:ascii="Century Gothic" w:hAnsi="Century Gothic"/>
          <w:color w:val="7030A0"/>
          <w:sz w:val="20"/>
          <w:szCs w:val="20"/>
        </w:rPr>
        <w:t xml:space="preserve"> du </w:t>
      </w:r>
      <w:r w:rsidR="00AA7800">
        <w:rPr>
          <w:rFonts w:ascii="Century Gothic" w:hAnsi="Century Gothic"/>
          <w:color w:val="7030A0"/>
          <w:sz w:val="20"/>
          <w:szCs w:val="20"/>
        </w:rPr>
        <w:t xml:space="preserve">die </w:t>
      </w:r>
      <w:proofErr w:type="gramStart"/>
      <w:r w:rsidR="00AA7800">
        <w:rPr>
          <w:rFonts w:ascii="Century Gothic" w:hAnsi="Century Gothic"/>
          <w:color w:val="7030A0"/>
          <w:sz w:val="20"/>
          <w:szCs w:val="20"/>
        </w:rPr>
        <w:t>Intension</w:t>
      </w:r>
      <w:proofErr w:type="gramEnd"/>
      <w:r w:rsidRPr="00AA7800">
        <w:rPr>
          <w:rFonts w:ascii="Century Gothic" w:hAnsi="Century Gothic"/>
          <w:color w:val="7030A0"/>
          <w:sz w:val="20"/>
          <w:szCs w:val="20"/>
        </w:rPr>
        <w:t xml:space="preserve"> dass </w:t>
      </w:r>
      <w:r w:rsidR="009D260E">
        <w:rPr>
          <w:rFonts w:ascii="Century Gothic" w:hAnsi="Century Gothic"/>
          <w:color w:val="7030A0"/>
          <w:sz w:val="20"/>
          <w:szCs w:val="20"/>
        </w:rPr>
        <w:t>deine Klienten</w:t>
      </w:r>
      <w:r w:rsidRPr="00AA7800">
        <w:rPr>
          <w:rFonts w:ascii="Century Gothic" w:hAnsi="Century Gothic"/>
          <w:color w:val="7030A0"/>
          <w:sz w:val="20"/>
          <w:szCs w:val="20"/>
        </w:rPr>
        <w:t xml:space="preserve"> therapeutisch noch mehr </w:t>
      </w:r>
      <w:r w:rsidR="00AA7800">
        <w:rPr>
          <w:rFonts w:ascii="Century Gothic" w:hAnsi="Century Gothic"/>
          <w:color w:val="7030A0"/>
          <w:sz w:val="20"/>
          <w:szCs w:val="20"/>
        </w:rPr>
        <w:t>U</w:t>
      </w:r>
      <w:r w:rsidRPr="00AA7800">
        <w:rPr>
          <w:rFonts w:ascii="Century Gothic" w:hAnsi="Century Gothic"/>
          <w:color w:val="7030A0"/>
          <w:sz w:val="20"/>
          <w:szCs w:val="20"/>
        </w:rPr>
        <w:t xml:space="preserve">nterstützung </w:t>
      </w:r>
      <w:r w:rsidR="009D260E">
        <w:rPr>
          <w:rFonts w:ascii="Century Gothic" w:hAnsi="Century Gothic"/>
          <w:color w:val="7030A0"/>
          <w:sz w:val="20"/>
          <w:szCs w:val="20"/>
        </w:rPr>
        <w:t>haben</w:t>
      </w:r>
      <w:r w:rsidRPr="00AA7800">
        <w:rPr>
          <w:rFonts w:ascii="Century Gothic" w:hAnsi="Century Gothic"/>
          <w:color w:val="7030A0"/>
          <w:sz w:val="20"/>
          <w:szCs w:val="20"/>
        </w:rPr>
        <w:t xml:space="preserve"> möchte</w:t>
      </w:r>
      <w:r w:rsidR="009D260E">
        <w:rPr>
          <w:rFonts w:ascii="Century Gothic" w:hAnsi="Century Gothic"/>
          <w:color w:val="7030A0"/>
          <w:sz w:val="20"/>
          <w:szCs w:val="20"/>
        </w:rPr>
        <w:t>n</w:t>
      </w:r>
      <w:r w:rsidRPr="00AA7800">
        <w:rPr>
          <w:rFonts w:ascii="Century Gothic" w:hAnsi="Century Gothic"/>
          <w:color w:val="7030A0"/>
          <w:sz w:val="20"/>
          <w:szCs w:val="20"/>
        </w:rPr>
        <w:t xml:space="preserve">? </w:t>
      </w:r>
    </w:p>
    <w:p w14:paraId="6386B0EE" w14:textId="77777777" w:rsidR="00AA7800" w:rsidRDefault="00AA7800" w:rsidP="00AA7800">
      <w:pPr>
        <w:rPr>
          <w:rFonts w:ascii="Century Gothic" w:hAnsi="Century Gothic"/>
          <w:color w:val="7030A0"/>
          <w:sz w:val="20"/>
          <w:szCs w:val="20"/>
        </w:rPr>
      </w:pPr>
    </w:p>
    <w:p w14:paraId="393CD9B6" w14:textId="0E9626D2" w:rsidR="008B3CBD" w:rsidRPr="00AA7800" w:rsidRDefault="0063202D" w:rsidP="00AA7800">
      <w:pPr>
        <w:rPr>
          <w:rFonts w:ascii="Apple Color Emoji" w:hAnsi="Apple Color Emoji"/>
          <w:color w:val="7030A0"/>
          <w:sz w:val="20"/>
          <w:szCs w:val="20"/>
        </w:rPr>
      </w:pPr>
      <w:r w:rsidRPr="00AA7800">
        <w:rPr>
          <w:rFonts w:ascii="Century Gothic" w:hAnsi="Century Gothic"/>
          <w:color w:val="7030A0"/>
          <w:sz w:val="20"/>
          <w:szCs w:val="20"/>
        </w:rPr>
        <w:t xml:space="preserve">Dann ist das genau die richtige </w:t>
      </w:r>
      <w:r w:rsidR="009D260E">
        <w:rPr>
          <w:rFonts w:ascii="Century Gothic" w:hAnsi="Century Gothic"/>
          <w:color w:val="7030A0"/>
          <w:sz w:val="20"/>
          <w:szCs w:val="20"/>
        </w:rPr>
        <w:t>Fachfortbildung</w:t>
      </w:r>
      <w:r w:rsidRPr="00AA7800">
        <w:rPr>
          <w:rFonts w:ascii="Century Gothic" w:hAnsi="Century Gothic"/>
          <w:color w:val="7030A0"/>
          <w:sz w:val="20"/>
          <w:szCs w:val="20"/>
        </w:rPr>
        <w:t xml:space="preserve"> für dich</w:t>
      </w:r>
      <w:r w:rsidR="00AA7800">
        <w:rPr>
          <w:rFonts w:ascii="Apple Color Emoji" w:hAnsi="Apple Color Emoji"/>
          <w:color w:val="7030A0"/>
          <w:sz w:val="20"/>
          <w:szCs w:val="20"/>
        </w:rPr>
        <w:t>❣️</w:t>
      </w:r>
    </w:p>
    <w:p w14:paraId="5A4278E3" w14:textId="77777777" w:rsidR="0063202D" w:rsidRDefault="0063202D" w:rsidP="00AA7800">
      <w:pPr>
        <w:rPr>
          <w:rFonts w:ascii="Century Gothic" w:hAnsi="Century Gothic"/>
          <w:b/>
          <w:bCs/>
          <w:color w:val="7030A0"/>
          <w:sz w:val="20"/>
          <w:szCs w:val="20"/>
        </w:rPr>
      </w:pPr>
    </w:p>
    <w:p w14:paraId="2611F575" w14:textId="52CF9C90" w:rsidR="00C35F09" w:rsidRPr="00EF20B1" w:rsidRDefault="00C35F09" w:rsidP="008B3CBD">
      <w:pPr>
        <w:ind w:left="1416" w:hanging="1416"/>
        <w:rPr>
          <w:rFonts w:ascii="Century Gothic" w:hAnsi="Century Gothic"/>
          <w:color w:val="7030A0"/>
          <w:sz w:val="20"/>
          <w:szCs w:val="20"/>
        </w:rPr>
      </w:pPr>
      <w:r>
        <w:rPr>
          <w:rFonts w:ascii="Century Gothic" w:hAnsi="Century Gothic"/>
          <w:color w:val="7030A0"/>
          <w:sz w:val="20"/>
          <w:szCs w:val="20"/>
        </w:rPr>
        <w:t>Datum: 25</w:t>
      </w:r>
      <w:r w:rsidRPr="00AA7800">
        <w:rPr>
          <w:rFonts w:ascii="Century Gothic" w:hAnsi="Century Gothic"/>
          <w:color w:val="7030A0"/>
          <w:sz w:val="20"/>
          <w:szCs w:val="20"/>
        </w:rPr>
        <w:t xml:space="preserve">.9.-01.10. </w:t>
      </w:r>
      <w:r w:rsidR="0063202D" w:rsidRPr="00EF20B1">
        <w:rPr>
          <w:rFonts w:ascii="Century Gothic" w:hAnsi="Century Gothic"/>
          <w:color w:val="7030A0"/>
          <w:sz w:val="20"/>
          <w:szCs w:val="20"/>
        </w:rPr>
        <w:t xml:space="preserve">2022 </w:t>
      </w:r>
      <w:r w:rsidRPr="00EF20B1">
        <w:rPr>
          <w:rFonts w:ascii="Century Gothic" w:hAnsi="Century Gothic"/>
          <w:color w:val="7030A0"/>
          <w:sz w:val="20"/>
          <w:szCs w:val="20"/>
        </w:rPr>
        <w:t xml:space="preserve">In </w:t>
      </w:r>
      <w:proofErr w:type="spellStart"/>
      <w:r w:rsidRPr="00EF20B1">
        <w:rPr>
          <w:rFonts w:ascii="Century Gothic" w:hAnsi="Century Gothic"/>
          <w:color w:val="7030A0"/>
          <w:sz w:val="20"/>
          <w:szCs w:val="20"/>
        </w:rPr>
        <w:t>Orselina</w:t>
      </w:r>
      <w:proofErr w:type="spellEnd"/>
      <w:r w:rsidRPr="00EF20B1">
        <w:rPr>
          <w:rFonts w:ascii="Century Gothic" w:hAnsi="Century Gothic"/>
          <w:color w:val="7030A0"/>
          <w:sz w:val="20"/>
          <w:szCs w:val="20"/>
        </w:rPr>
        <w:t xml:space="preserve"> offline, </w:t>
      </w:r>
      <w:r w:rsidR="0063202D" w:rsidRPr="00EF20B1">
        <w:rPr>
          <w:rFonts w:ascii="Century Gothic" w:hAnsi="Century Gothic"/>
          <w:color w:val="7030A0"/>
          <w:sz w:val="20"/>
          <w:szCs w:val="20"/>
        </w:rPr>
        <w:t>16.-17-.12. 2022 online Diplomtage</w:t>
      </w:r>
    </w:p>
    <w:p w14:paraId="65851CDA" w14:textId="77777777" w:rsidR="00C35F09" w:rsidRPr="00EF20B1" w:rsidRDefault="00C35F09" w:rsidP="008B3CBD">
      <w:pPr>
        <w:ind w:left="1416" w:hanging="1416"/>
        <w:rPr>
          <w:rFonts w:ascii="Century Gothic" w:hAnsi="Century Gothic"/>
          <w:color w:val="7030A0"/>
          <w:sz w:val="20"/>
          <w:szCs w:val="20"/>
        </w:rPr>
      </w:pPr>
    </w:p>
    <w:p w14:paraId="33DCBD42" w14:textId="5A263A01" w:rsidR="008B3CBD" w:rsidRDefault="00C35F09" w:rsidP="008B3CBD">
      <w:pPr>
        <w:rPr>
          <w:rFonts w:ascii="Century Gothic" w:hAnsi="Century Gothic"/>
          <w:color w:val="7030A0"/>
          <w:sz w:val="20"/>
          <w:szCs w:val="20"/>
        </w:rPr>
      </w:pPr>
      <w:r>
        <w:rPr>
          <w:rFonts w:ascii="Century Gothic" w:hAnsi="Century Gothic"/>
          <w:color w:val="7030A0"/>
          <w:sz w:val="20"/>
          <w:szCs w:val="20"/>
        </w:rPr>
        <w:t>Inhalte</w:t>
      </w:r>
      <w:r w:rsidR="008B3CBD" w:rsidRPr="00B819B0">
        <w:rPr>
          <w:rFonts w:ascii="Century Gothic" w:hAnsi="Century Gothic"/>
          <w:color w:val="7030A0"/>
          <w:sz w:val="20"/>
          <w:szCs w:val="20"/>
        </w:rPr>
        <w:t>:</w:t>
      </w:r>
    </w:p>
    <w:p w14:paraId="36556AF0" w14:textId="0791696C" w:rsidR="008B3CBD" w:rsidRPr="00E350E6" w:rsidRDefault="008B3CBD" w:rsidP="008B3CBD">
      <w:pPr>
        <w:rPr>
          <w:rFonts w:ascii="Century Gothic" w:hAnsi="Century Gothic"/>
          <w:color w:val="7030A0"/>
          <w:sz w:val="20"/>
          <w:szCs w:val="20"/>
        </w:rPr>
      </w:pPr>
      <w:r>
        <w:rPr>
          <w:rFonts w:ascii="Century Gothic" w:hAnsi="Century Gothic"/>
          <w:color w:val="7030A0"/>
          <w:sz w:val="20"/>
          <w:szCs w:val="20"/>
        </w:rPr>
        <w:t xml:space="preserve">- </w:t>
      </w:r>
      <w:r w:rsidRPr="00214285">
        <w:rPr>
          <w:rFonts w:ascii="Century Gothic" w:hAnsi="Century Gothic"/>
          <w:b/>
          <w:bCs/>
          <w:color w:val="7030A0"/>
          <w:sz w:val="20"/>
          <w:szCs w:val="20"/>
        </w:rPr>
        <w:t>Modul</w:t>
      </w:r>
      <w:r>
        <w:rPr>
          <w:rFonts w:ascii="Century Gothic" w:hAnsi="Century Gothic"/>
          <w:b/>
          <w:bCs/>
          <w:color w:val="7030A0"/>
          <w:sz w:val="20"/>
          <w:szCs w:val="20"/>
        </w:rPr>
        <w:t xml:space="preserve"> 4</w:t>
      </w:r>
      <w:r w:rsidRPr="00B819B0">
        <w:rPr>
          <w:rFonts w:ascii="Century Gothic" w:hAnsi="Century Gothic"/>
          <w:color w:val="7030A0"/>
          <w:sz w:val="20"/>
          <w:szCs w:val="20"/>
        </w:rPr>
        <w:t xml:space="preserve"> </w:t>
      </w:r>
      <w:r w:rsidR="00C35F09">
        <w:rPr>
          <w:rFonts w:ascii="Century Gothic" w:hAnsi="Century Gothic"/>
          <w:color w:val="7030A0"/>
          <w:sz w:val="20"/>
          <w:szCs w:val="20"/>
        </w:rPr>
        <w:t xml:space="preserve">7 Tage offline in </w:t>
      </w:r>
      <w:proofErr w:type="spellStart"/>
      <w:r w:rsidR="00C35F09">
        <w:rPr>
          <w:rFonts w:ascii="Century Gothic" w:hAnsi="Century Gothic"/>
          <w:color w:val="7030A0"/>
          <w:sz w:val="20"/>
          <w:szCs w:val="20"/>
        </w:rPr>
        <w:t>Orselina</w:t>
      </w:r>
      <w:proofErr w:type="spellEnd"/>
      <w:r w:rsidR="00C35F09">
        <w:rPr>
          <w:rFonts w:ascii="Century Gothic" w:hAnsi="Century Gothic"/>
          <w:color w:val="7030A0"/>
          <w:sz w:val="20"/>
          <w:szCs w:val="20"/>
        </w:rPr>
        <w:t xml:space="preserve">: </w:t>
      </w:r>
      <w:r>
        <w:rPr>
          <w:rFonts w:ascii="Century Gothic" w:hAnsi="Century Gothic"/>
          <w:color w:val="7030A0"/>
          <w:sz w:val="20"/>
          <w:szCs w:val="20"/>
        </w:rPr>
        <w:t xml:space="preserve">Therapeutische Behandlungsansätze </w:t>
      </w:r>
      <w:r w:rsidRPr="00E350E6">
        <w:rPr>
          <w:rFonts w:ascii="Century Gothic" w:hAnsi="Century Gothic"/>
          <w:color w:val="7030A0"/>
          <w:sz w:val="20"/>
          <w:szCs w:val="20"/>
        </w:rPr>
        <w:t>(</w:t>
      </w:r>
      <w:proofErr w:type="spellStart"/>
      <w:r>
        <w:rPr>
          <w:rFonts w:ascii="Century Gothic" w:hAnsi="Century Gothic"/>
          <w:color w:val="7030A0"/>
          <w:sz w:val="20"/>
          <w:szCs w:val="20"/>
        </w:rPr>
        <w:t>Craniosacrale</w:t>
      </w:r>
      <w:proofErr w:type="spellEnd"/>
      <w:r>
        <w:rPr>
          <w:rFonts w:ascii="Century Gothic" w:hAnsi="Century Gothic"/>
          <w:color w:val="7030A0"/>
          <w:sz w:val="20"/>
          <w:szCs w:val="20"/>
        </w:rPr>
        <w:t xml:space="preserve"> Augentherapie, Familienaufstellungen der Augensymptome, Lymphdrainage </w:t>
      </w:r>
      <w:r w:rsidR="00146A77">
        <w:rPr>
          <w:rFonts w:ascii="Century Gothic" w:hAnsi="Century Gothic"/>
          <w:color w:val="7030A0"/>
          <w:sz w:val="20"/>
          <w:szCs w:val="20"/>
        </w:rPr>
        <w:t>und Akupressur</w:t>
      </w:r>
      <w:r>
        <w:rPr>
          <w:rFonts w:ascii="Century Gothic" w:hAnsi="Century Gothic"/>
          <w:color w:val="7030A0"/>
          <w:sz w:val="20"/>
          <w:szCs w:val="20"/>
        </w:rPr>
        <w:t>)</w:t>
      </w:r>
    </w:p>
    <w:p w14:paraId="59DF77A8" w14:textId="0D61CA5A" w:rsidR="00146A77" w:rsidRDefault="008B3CBD" w:rsidP="008B3CBD">
      <w:pPr>
        <w:rPr>
          <w:rFonts w:ascii="Century Gothic" w:hAnsi="Century Gothic"/>
          <w:color w:val="7030A0"/>
          <w:sz w:val="20"/>
          <w:szCs w:val="20"/>
        </w:rPr>
      </w:pPr>
      <w:r>
        <w:rPr>
          <w:rFonts w:ascii="Century Gothic" w:hAnsi="Century Gothic"/>
          <w:color w:val="7030A0"/>
          <w:sz w:val="20"/>
          <w:szCs w:val="20"/>
        </w:rPr>
        <w:t xml:space="preserve">- </w:t>
      </w:r>
      <w:r w:rsidR="00C35F09" w:rsidRPr="00C35F09">
        <w:rPr>
          <w:rFonts w:ascii="Century Gothic" w:hAnsi="Century Gothic"/>
          <w:b/>
          <w:bCs/>
          <w:color w:val="7030A0"/>
          <w:sz w:val="20"/>
          <w:szCs w:val="20"/>
        </w:rPr>
        <w:t xml:space="preserve">Modul </w:t>
      </w:r>
      <w:r w:rsidRPr="00C35F09">
        <w:rPr>
          <w:rFonts w:ascii="Century Gothic" w:hAnsi="Century Gothic"/>
          <w:b/>
          <w:bCs/>
          <w:color w:val="7030A0"/>
          <w:sz w:val="20"/>
          <w:szCs w:val="20"/>
        </w:rPr>
        <w:t>5</w:t>
      </w:r>
      <w:r w:rsidRPr="00B819B0">
        <w:rPr>
          <w:rFonts w:ascii="Century Gothic" w:hAnsi="Century Gothic"/>
          <w:color w:val="7030A0"/>
          <w:sz w:val="20"/>
          <w:szCs w:val="20"/>
        </w:rPr>
        <w:t xml:space="preserve"> </w:t>
      </w:r>
      <w:r w:rsidR="0063202D">
        <w:rPr>
          <w:rFonts w:ascii="Century Gothic" w:hAnsi="Century Gothic"/>
          <w:color w:val="7030A0"/>
          <w:sz w:val="20"/>
          <w:szCs w:val="20"/>
        </w:rPr>
        <w:t>1-</w:t>
      </w:r>
      <w:r w:rsidR="00146A77">
        <w:rPr>
          <w:rFonts w:ascii="Century Gothic" w:hAnsi="Century Gothic"/>
          <w:color w:val="7030A0"/>
          <w:sz w:val="20"/>
          <w:szCs w:val="20"/>
        </w:rPr>
        <w:t xml:space="preserve">2 </w:t>
      </w:r>
      <w:r w:rsidR="00C35F09">
        <w:rPr>
          <w:rFonts w:ascii="Century Gothic" w:hAnsi="Century Gothic"/>
          <w:color w:val="7030A0"/>
          <w:sz w:val="20"/>
          <w:szCs w:val="20"/>
        </w:rPr>
        <w:t>Diplom-</w:t>
      </w:r>
      <w:r w:rsidR="00146A77">
        <w:rPr>
          <w:rFonts w:ascii="Century Gothic" w:hAnsi="Century Gothic"/>
          <w:color w:val="7030A0"/>
          <w:sz w:val="20"/>
          <w:szCs w:val="20"/>
        </w:rPr>
        <w:t xml:space="preserve">Tage </w:t>
      </w:r>
      <w:r w:rsidR="00C35F09">
        <w:rPr>
          <w:rFonts w:ascii="Century Gothic" w:hAnsi="Century Gothic"/>
          <w:color w:val="7030A0"/>
          <w:sz w:val="20"/>
          <w:szCs w:val="20"/>
        </w:rPr>
        <w:t xml:space="preserve">online </w:t>
      </w:r>
      <w:r w:rsidRPr="00B819B0">
        <w:rPr>
          <w:rFonts w:ascii="Century Gothic" w:hAnsi="Century Gothic"/>
          <w:color w:val="7030A0"/>
          <w:sz w:val="20"/>
          <w:szCs w:val="20"/>
        </w:rPr>
        <w:t xml:space="preserve">mit deinem Vortrag über deine Diplomarbeit </w:t>
      </w:r>
    </w:p>
    <w:p w14:paraId="45BE2B27" w14:textId="77777777" w:rsidR="008B3CBD" w:rsidRDefault="008B3CBD" w:rsidP="008B3CBD">
      <w:pPr>
        <w:rPr>
          <w:rFonts w:ascii="Century Gothic" w:hAnsi="Century Gothic"/>
          <w:b/>
          <w:bCs/>
          <w:color w:val="7030A0"/>
          <w:sz w:val="20"/>
          <w:szCs w:val="20"/>
        </w:rPr>
      </w:pPr>
    </w:p>
    <w:p w14:paraId="2B8A4253" w14:textId="4E8FBF7C" w:rsidR="008B3CBD" w:rsidRPr="00014042" w:rsidRDefault="008B3CBD" w:rsidP="008B3CBD">
      <w:pPr>
        <w:rPr>
          <w:rFonts w:ascii="Century Gothic" w:hAnsi="Century Gothic"/>
          <w:b/>
          <w:bCs/>
          <w:color w:val="7030A0"/>
          <w:sz w:val="20"/>
          <w:szCs w:val="20"/>
        </w:rPr>
      </w:pPr>
      <w:r>
        <w:rPr>
          <w:rFonts w:ascii="Century Gothic" w:hAnsi="Century Gothic"/>
          <w:b/>
          <w:bCs/>
          <w:color w:val="7030A0"/>
          <w:sz w:val="20"/>
          <w:szCs w:val="20"/>
        </w:rPr>
        <w:t>K</w:t>
      </w:r>
      <w:r w:rsidRPr="00014042">
        <w:rPr>
          <w:rFonts w:ascii="Century Gothic" w:hAnsi="Century Gothic"/>
          <w:b/>
          <w:bCs/>
          <w:color w:val="7030A0"/>
          <w:sz w:val="20"/>
          <w:szCs w:val="20"/>
        </w:rPr>
        <w:t xml:space="preserve">osten für den </w:t>
      </w:r>
      <w:r>
        <w:rPr>
          <w:rFonts w:ascii="Century Gothic" w:hAnsi="Century Gothic"/>
          <w:b/>
          <w:bCs/>
          <w:color w:val="7030A0"/>
          <w:sz w:val="20"/>
          <w:szCs w:val="20"/>
        </w:rPr>
        <w:t>ganzheitlich Dipl. Augentherapeuten</w:t>
      </w:r>
      <w:r w:rsidRPr="00014042">
        <w:rPr>
          <w:rFonts w:ascii="Century Gothic" w:hAnsi="Century Gothic"/>
          <w:b/>
          <w:bCs/>
          <w:color w:val="7030A0"/>
          <w:sz w:val="20"/>
          <w:szCs w:val="20"/>
        </w:rPr>
        <w:t xml:space="preserve">: </w:t>
      </w:r>
      <w:r w:rsidR="00EF20B1">
        <w:rPr>
          <w:rFonts w:ascii="Century Gothic" w:hAnsi="Century Gothic"/>
          <w:b/>
          <w:bCs/>
          <w:color w:val="7030A0"/>
          <w:sz w:val="20"/>
          <w:szCs w:val="20"/>
        </w:rPr>
        <w:t>Sfr.</w:t>
      </w:r>
      <w:r w:rsidRPr="00014042">
        <w:rPr>
          <w:rFonts w:ascii="Century Gothic" w:hAnsi="Century Gothic"/>
          <w:b/>
          <w:bCs/>
          <w:color w:val="7030A0"/>
          <w:sz w:val="20"/>
          <w:szCs w:val="20"/>
        </w:rPr>
        <w:t xml:space="preserve"> 1</w:t>
      </w:r>
      <w:r>
        <w:rPr>
          <w:rFonts w:ascii="Century Gothic" w:hAnsi="Century Gothic"/>
          <w:b/>
          <w:bCs/>
          <w:color w:val="7030A0"/>
          <w:sz w:val="20"/>
          <w:szCs w:val="20"/>
        </w:rPr>
        <w:t>9</w:t>
      </w:r>
      <w:r w:rsidRPr="00014042">
        <w:rPr>
          <w:rFonts w:ascii="Century Gothic" w:hAnsi="Century Gothic"/>
          <w:b/>
          <w:bCs/>
          <w:color w:val="7030A0"/>
          <w:sz w:val="20"/>
          <w:szCs w:val="20"/>
        </w:rPr>
        <w:t>00.-</w:t>
      </w:r>
    </w:p>
    <w:p w14:paraId="721F24BE" w14:textId="77777777" w:rsidR="008B3CBD" w:rsidRPr="00014042" w:rsidRDefault="008B3CBD" w:rsidP="008B3CBD">
      <w:pPr>
        <w:rPr>
          <w:rFonts w:ascii="Century Gothic" w:hAnsi="Century Gothic"/>
          <w:color w:val="7030A0"/>
          <w:sz w:val="20"/>
          <w:szCs w:val="20"/>
        </w:rPr>
      </w:pPr>
      <w:r w:rsidRPr="00014042">
        <w:rPr>
          <w:rFonts w:ascii="Century Gothic" w:hAnsi="Century Gothic"/>
          <w:color w:val="7030A0"/>
          <w:sz w:val="20"/>
          <w:szCs w:val="20"/>
        </w:rPr>
        <w:t>Kost</w:t>
      </w:r>
      <w:r>
        <w:rPr>
          <w:rFonts w:ascii="Century Gothic" w:hAnsi="Century Gothic"/>
          <w:color w:val="7030A0"/>
          <w:sz w:val="20"/>
          <w:szCs w:val="20"/>
        </w:rPr>
        <w:t xml:space="preserve"> und </w:t>
      </w:r>
      <w:r w:rsidRPr="00014042">
        <w:rPr>
          <w:rFonts w:ascii="Century Gothic" w:hAnsi="Century Gothic"/>
          <w:color w:val="7030A0"/>
          <w:sz w:val="20"/>
          <w:szCs w:val="20"/>
        </w:rPr>
        <w:t>Logis</w:t>
      </w:r>
      <w:r>
        <w:rPr>
          <w:rFonts w:ascii="Century Gothic" w:hAnsi="Century Gothic"/>
          <w:color w:val="7030A0"/>
          <w:sz w:val="20"/>
          <w:szCs w:val="20"/>
        </w:rPr>
        <w:t xml:space="preserve"> (+Reservation) </w:t>
      </w:r>
      <w:r w:rsidRPr="00014042">
        <w:rPr>
          <w:rFonts w:ascii="Century Gothic" w:hAnsi="Century Gothic"/>
          <w:color w:val="7030A0"/>
          <w:sz w:val="20"/>
          <w:szCs w:val="20"/>
        </w:rPr>
        <w:t xml:space="preserve">für </w:t>
      </w:r>
      <w:r>
        <w:rPr>
          <w:rFonts w:ascii="Century Gothic" w:hAnsi="Century Gothic"/>
          <w:color w:val="7030A0"/>
          <w:sz w:val="20"/>
          <w:szCs w:val="20"/>
        </w:rPr>
        <w:t xml:space="preserve">das Modul 4 in Orselina sind im Preis </w:t>
      </w:r>
      <w:r w:rsidRPr="00014042">
        <w:rPr>
          <w:rFonts w:ascii="Century Gothic" w:hAnsi="Century Gothic"/>
          <w:color w:val="7030A0"/>
          <w:sz w:val="20"/>
          <w:szCs w:val="20"/>
        </w:rPr>
        <w:t>nicht enthalten</w:t>
      </w:r>
    </w:p>
    <w:p w14:paraId="2FD18EE0" w14:textId="77777777" w:rsidR="008B3CBD" w:rsidRDefault="008B3CBD" w:rsidP="008B3CBD">
      <w:pPr>
        <w:widowControl w:val="0"/>
        <w:autoSpaceDE w:val="0"/>
        <w:autoSpaceDN w:val="0"/>
        <w:adjustRightInd w:val="0"/>
        <w:rPr>
          <w:rFonts w:ascii="Century Gothic" w:hAnsi="Century Gothic" w:cs="Times"/>
          <w:b/>
          <w:bCs/>
          <w:color w:val="7030A0"/>
          <w:sz w:val="20"/>
          <w:szCs w:val="20"/>
        </w:rPr>
      </w:pPr>
    </w:p>
    <w:p w14:paraId="1562F8FA" w14:textId="334D9048" w:rsidR="008B3CBD" w:rsidRDefault="008B3CBD" w:rsidP="008B3CBD">
      <w:pPr>
        <w:widowControl w:val="0"/>
        <w:autoSpaceDE w:val="0"/>
        <w:autoSpaceDN w:val="0"/>
        <w:adjustRightInd w:val="0"/>
        <w:spacing w:after="120" w:line="276" w:lineRule="auto"/>
        <w:rPr>
          <w:rFonts w:ascii="Century Gothic" w:hAnsi="Century Gothic" w:cs="Times"/>
          <w:color w:val="7030A0"/>
          <w:sz w:val="20"/>
          <w:szCs w:val="20"/>
        </w:rPr>
      </w:pPr>
      <w:r w:rsidRPr="00BC5523">
        <w:rPr>
          <w:rFonts w:ascii="Century Gothic" w:hAnsi="Century Gothic" w:cs="Times"/>
          <w:b/>
          <w:bCs/>
          <w:color w:val="7030A0"/>
          <w:sz w:val="20"/>
          <w:szCs w:val="20"/>
        </w:rPr>
        <w:t>Als Dipl. ganzheitliche/r Augentherapeut/In</w:t>
      </w:r>
      <w:r w:rsidRPr="00BC5523">
        <w:rPr>
          <w:rFonts w:ascii="Century Gothic" w:hAnsi="Century Gothic" w:cs="Times"/>
          <w:color w:val="7030A0"/>
          <w:sz w:val="20"/>
          <w:szCs w:val="20"/>
        </w:rPr>
        <w:t xml:space="preserve"> lernst du zusätzlich methodenübergreifende Therapie-Praktiken kennen aus der Cranio Sacral Therapie</w:t>
      </w:r>
      <w:r>
        <w:rPr>
          <w:rFonts w:ascii="Century Gothic" w:hAnsi="Century Gothic" w:cs="Times"/>
          <w:color w:val="7030A0"/>
          <w:sz w:val="20"/>
          <w:szCs w:val="20"/>
        </w:rPr>
        <w:t>,</w:t>
      </w:r>
      <w:r w:rsidRPr="00BC5523">
        <w:rPr>
          <w:rFonts w:ascii="Century Gothic" w:hAnsi="Century Gothic" w:cs="Times"/>
          <w:color w:val="7030A0"/>
          <w:sz w:val="20"/>
          <w:szCs w:val="20"/>
        </w:rPr>
        <w:t xml:space="preserve"> </w:t>
      </w:r>
      <w:r w:rsidR="00463D63">
        <w:rPr>
          <w:rFonts w:ascii="Century Gothic" w:hAnsi="Century Gothic" w:cs="Times"/>
          <w:color w:val="7030A0"/>
          <w:sz w:val="20"/>
          <w:szCs w:val="20"/>
        </w:rPr>
        <w:t xml:space="preserve">Augengespräche, Genesungsprozess Leitung, </w:t>
      </w:r>
      <w:r w:rsidRPr="00BC5523">
        <w:rPr>
          <w:rFonts w:ascii="Century Gothic" w:hAnsi="Century Gothic" w:cs="Times"/>
          <w:color w:val="7030A0"/>
          <w:sz w:val="20"/>
          <w:szCs w:val="20"/>
        </w:rPr>
        <w:t>aus der Symptom-Familienaufstellung</w:t>
      </w:r>
      <w:r w:rsidR="00463D63">
        <w:rPr>
          <w:rFonts w:ascii="Century Gothic" w:hAnsi="Century Gothic" w:cs="Times"/>
          <w:color w:val="7030A0"/>
          <w:sz w:val="20"/>
          <w:szCs w:val="20"/>
        </w:rPr>
        <w:t>,</w:t>
      </w:r>
      <w:r>
        <w:rPr>
          <w:rFonts w:ascii="Century Gothic" w:hAnsi="Century Gothic" w:cs="Times"/>
          <w:color w:val="7030A0"/>
          <w:sz w:val="20"/>
          <w:szCs w:val="20"/>
        </w:rPr>
        <w:t xml:space="preserve"> der Lymphdrainage</w:t>
      </w:r>
      <w:r w:rsidR="00463D63">
        <w:rPr>
          <w:rFonts w:ascii="Century Gothic" w:hAnsi="Century Gothic" w:cs="Times"/>
          <w:color w:val="7030A0"/>
          <w:sz w:val="20"/>
          <w:szCs w:val="20"/>
        </w:rPr>
        <w:t xml:space="preserve"> und der Akupressur nach Dr. Boel</w:t>
      </w:r>
      <w:r w:rsidRPr="00BC5523">
        <w:rPr>
          <w:rFonts w:ascii="Century Gothic" w:hAnsi="Century Gothic" w:cs="Times"/>
          <w:color w:val="7030A0"/>
          <w:sz w:val="20"/>
          <w:szCs w:val="20"/>
        </w:rPr>
        <w:t xml:space="preserve">. Hier ist das Ziel, dass du deine Klienten therapeutisch auf einer </w:t>
      </w:r>
      <w:r w:rsidR="00A34A4B">
        <w:rPr>
          <w:rFonts w:ascii="Century Gothic" w:hAnsi="Century Gothic" w:cs="Times"/>
          <w:color w:val="7030A0"/>
          <w:sz w:val="20"/>
          <w:szCs w:val="20"/>
        </w:rPr>
        <w:t>Praxis-</w:t>
      </w:r>
      <w:r w:rsidRPr="00BC5523">
        <w:rPr>
          <w:rFonts w:ascii="Century Gothic" w:hAnsi="Century Gothic" w:cs="Times"/>
          <w:color w:val="7030A0"/>
          <w:sz w:val="20"/>
          <w:szCs w:val="20"/>
        </w:rPr>
        <w:t xml:space="preserve">Liege behandeln und </w:t>
      </w:r>
      <w:r>
        <w:rPr>
          <w:rFonts w:ascii="Century Gothic" w:hAnsi="Century Gothic" w:cs="Times"/>
          <w:color w:val="7030A0"/>
          <w:sz w:val="20"/>
          <w:szCs w:val="20"/>
        </w:rPr>
        <w:t>ihr ganzes Sehsystem bearbeiten</w:t>
      </w:r>
      <w:r w:rsidRPr="00BC5523">
        <w:rPr>
          <w:rFonts w:ascii="Century Gothic" w:hAnsi="Century Gothic" w:cs="Times"/>
          <w:color w:val="7030A0"/>
          <w:sz w:val="20"/>
          <w:szCs w:val="20"/>
        </w:rPr>
        <w:t xml:space="preserve"> kannst</w:t>
      </w:r>
      <w:r w:rsidR="00A34A4B">
        <w:rPr>
          <w:rFonts w:ascii="Century Gothic" w:hAnsi="Century Gothic" w:cs="Times"/>
          <w:color w:val="7030A0"/>
          <w:sz w:val="20"/>
          <w:szCs w:val="20"/>
        </w:rPr>
        <w:t>.</w:t>
      </w:r>
      <w:r w:rsidRPr="00BC5523">
        <w:rPr>
          <w:rFonts w:ascii="Century Gothic" w:hAnsi="Century Gothic" w:cs="Times"/>
          <w:color w:val="7030A0"/>
          <w:sz w:val="20"/>
          <w:szCs w:val="20"/>
        </w:rPr>
        <w:t xml:space="preserve"> </w:t>
      </w:r>
      <w:r w:rsidR="00984C64">
        <w:rPr>
          <w:rFonts w:ascii="Century Gothic" w:hAnsi="Century Gothic" w:cs="Times"/>
          <w:color w:val="7030A0"/>
          <w:sz w:val="20"/>
          <w:szCs w:val="20"/>
        </w:rPr>
        <w:t>Du gewinnst auch ein Wissen von energetischem Behandeln und der immens wichtigen Augengesprächsführung.</w:t>
      </w:r>
    </w:p>
    <w:p w14:paraId="10F63AE2" w14:textId="77777777" w:rsidR="008B3CBD" w:rsidRPr="00262632" w:rsidRDefault="008B3CBD" w:rsidP="008B3CBD">
      <w:pPr>
        <w:widowControl w:val="0"/>
        <w:autoSpaceDE w:val="0"/>
        <w:autoSpaceDN w:val="0"/>
        <w:adjustRightInd w:val="0"/>
        <w:spacing w:after="120" w:line="276" w:lineRule="auto"/>
        <w:rPr>
          <w:rFonts w:ascii="Century Gothic" w:hAnsi="Century Gothic" w:cs="Times"/>
          <w:color w:val="7030A0"/>
          <w:sz w:val="20"/>
          <w:szCs w:val="20"/>
        </w:rPr>
      </w:pPr>
      <w:r w:rsidRPr="00BC5523">
        <w:rPr>
          <w:rFonts w:ascii="Century Gothic" w:hAnsi="Century Gothic" w:cs="Times"/>
          <w:color w:val="7030A0"/>
          <w:sz w:val="20"/>
          <w:szCs w:val="20"/>
        </w:rPr>
        <w:t xml:space="preserve">Im Diplommodul stellst Du Dein eigenes Können unter Beweis und rundest die Ausbildung mit Deiner Diplomarbeit </w:t>
      </w:r>
      <w:r>
        <w:rPr>
          <w:rFonts w:ascii="Century Gothic" w:hAnsi="Century Gothic" w:cs="Times"/>
          <w:color w:val="7030A0"/>
          <w:sz w:val="20"/>
          <w:szCs w:val="20"/>
        </w:rPr>
        <w:t>als Vortrag ab. (ca 40 Minuten, per Zoomcall bei dir zuhause)</w:t>
      </w:r>
    </w:p>
    <w:p w14:paraId="513D9C15" w14:textId="3FE203BF" w:rsidR="008B3CBD" w:rsidRPr="00984C64" w:rsidRDefault="008B3CBD" w:rsidP="008B3CBD">
      <w:pPr>
        <w:widowControl w:val="0"/>
        <w:autoSpaceDE w:val="0"/>
        <w:autoSpaceDN w:val="0"/>
        <w:adjustRightInd w:val="0"/>
        <w:rPr>
          <w:rFonts w:ascii="Apple Color Emoji" w:hAnsi="Apple Color Emoji" w:cs="Times"/>
          <w:b/>
          <w:bCs/>
          <w:color w:val="7030A0"/>
          <w:sz w:val="20"/>
          <w:szCs w:val="20"/>
        </w:rPr>
      </w:pPr>
      <w:r>
        <w:rPr>
          <w:rFonts w:ascii="Century Gothic" w:hAnsi="Century Gothic" w:cs="Times"/>
          <w:b/>
          <w:bCs/>
          <w:color w:val="7030A0"/>
          <w:sz w:val="20"/>
          <w:szCs w:val="20"/>
        </w:rPr>
        <w:t xml:space="preserve">Ganzheitlich </w:t>
      </w:r>
      <w:r w:rsidRPr="00B819B0">
        <w:rPr>
          <w:rFonts w:ascii="Century Gothic" w:hAnsi="Century Gothic" w:cs="Times"/>
          <w:b/>
          <w:bCs/>
          <w:color w:val="7030A0"/>
          <w:sz w:val="20"/>
          <w:szCs w:val="20"/>
        </w:rPr>
        <w:t>Dipl. Augentherapeut</w:t>
      </w:r>
      <w:r>
        <w:rPr>
          <w:rFonts w:ascii="Century Gothic" w:hAnsi="Century Gothic" w:cs="Times"/>
          <w:b/>
          <w:bCs/>
          <w:color w:val="7030A0"/>
          <w:sz w:val="20"/>
          <w:szCs w:val="20"/>
        </w:rPr>
        <w:t>en</w:t>
      </w:r>
      <w:r w:rsidRPr="00B819B0">
        <w:rPr>
          <w:rFonts w:ascii="Century Gothic" w:hAnsi="Century Gothic" w:cs="Times"/>
          <w:b/>
          <w:bCs/>
          <w:color w:val="7030A0"/>
          <w:sz w:val="20"/>
          <w:szCs w:val="20"/>
        </w:rPr>
        <w:t xml:space="preserve"> sind die Physiotherapeut</w:t>
      </w:r>
      <w:r>
        <w:rPr>
          <w:rFonts w:ascii="Century Gothic" w:hAnsi="Century Gothic" w:cs="Times"/>
          <w:b/>
          <w:bCs/>
          <w:color w:val="7030A0"/>
          <w:sz w:val="20"/>
          <w:szCs w:val="20"/>
        </w:rPr>
        <w:t>en</w:t>
      </w:r>
      <w:r w:rsidRPr="00B819B0">
        <w:rPr>
          <w:rFonts w:ascii="Century Gothic" w:hAnsi="Century Gothic" w:cs="Times"/>
          <w:b/>
          <w:bCs/>
          <w:color w:val="7030A0"/>
          <w:sz w:val="20"/>
          <w:szCs w:val="20"/>
        </w:rPr>
        <w:t xml:space="preserve"> für die Augen-Ärzte</w:t>
      </w:r>
      <w:r w:rsidR="00984C64">
        <w:rPr>
          <w:rFonts w:ascii="Apple Color Emoji" w:hAnsi="Apple Color Emoji" w:cs="Times"/>
          <w:b/>
          <w:bCs/>
          <w:color w:val="7030A0"/>
          <w:sz w:val="20"/>
          <w:szCs w:val="20"/>
        </w:rPr>
        <w:t>❣️</w:t>
      </w:r>
    </w:p>
    <w:p w14:paraId="4399C35F" w14:textId="77777777" w:rsidR="008B3CBD" w:rsidRPr="000B3F7C" w:rsidRDefault="008B3CBD" w:rsidP="008B3CBD">
      <w:pPr>
        <w:widowControl w:val="0"/>
        <w:autoSpaceDE w:val="0"/>
        <w:autoSpaceDN w:val="0"/>
        <w:adjustRightInd w:val="0"/>
        <w:rPr>
          <w:rFonts w:ascii="Century Gothic" w:hAnsi="Century Gothic" w:cs="Times"/>
          <w:b/>
          <w:bCs/>
          <w:color w:val="7030A0"/>
          <w:sz w:val="20"/>
          <w:szCs w:val="20"/>
        </w:rPr>
      </w:pPr>
    </w:p>
    <w:p w14:paraId="7CE8E302" w14:textId="5CB69C4A" w:rsidR="008B3CBD" w:rsidRPr="00623A9C" w:rsidRDefault="008B3CBD" w:rsidP="008B3CBD">
      <w:pPr>
        <w:rPr>
          <w:rFonts w:ascii="Century Gothic" w:hAnsi="Century Gothic"/>
          <w:b/>
          <w:bCs/>
          <w:color w:val="7030A0"/>
          <w:sz w:val="20"/>
          <w:szCs w:val="20"/>
        </w:rPr>
      </w:pPr>
      <w:r w:rsidRPr="00623A9C">
        <w:rPr>
          <w:rFonts w:ascii="Century Gothic" w:hAnsi="Century Gothic"/>
          <w:b/>
          <w:bCs/>
          <w:color w:val="7030A0"/>
          <w:sz w:val="20"/>
          <w:szCs w:val="20"/>
        </w:rPr>
        <w:t>Lerninhalte:</w:t>
      </w:r>
    </w:p>
    <w:p w14:paraId="0D59B938" w14:textId="56CC5036" w:rsidR="008B3CBD" w:rsidRDefault="008B3CBD" w:rsidP="008B3CBD">
      <w:pPr>
        <w:rPr>
          <w:rFonts w:ascii="Century Gothic" w:hAnsi="Century Gothic"/>
          <w:color w:val="7030A0"/>
          <w:sz w:val="20"/>
          <w:szCs w:val="20"/>
        </w:rPr>
      </w:pPr>
      <w:r w:rsidRPr="00623A9C">
        <w:rPr>
          <w:rFonts w:ascii="Century Gothic" w:hAnsi="Century Gothic"/>
          <w:color w:val="7030A0"/>
          <w:sz w:val="20"/>
          <w:szCs w:val="20"/>
        </w:rPr>
        <w:t>Craniosacral</w:t>
      </w:r>
      <w:r>
        <w:rPr>
          <w:rFonts w:ascii="Century Gothic" w:hAnsi="Century Gothic"/>
          <w:color w:val="7030A0"/>
          <w:sz w:val="20"/>
          <w:szCs w:val="20"/>
        </w:rPr>
        <w:t xml:space="preserve"> Therapie, Lymphdrainag</w:t>
      </w:r>
      <w:r w:rsidR="00463D63">
        <w:rPr>
          <w:rFonts w:ascii="Century Gothic" w:hAnsi="Century Gothic"/>
          <w:color w:val="7030A0"/>
          <w:sz w:val="20"/>
          <w:szCs w:val="20"/>
        </w:rPr>
        <w:t>e, Akupressur</w:t>
      </w:r>
      <w:r w:rsidR="00463D63">
        <w:rPr>
          <w:rFonts w:ascii="Century Gothic" w:hAnsi="Century Gothic"/>
          <w:color w:val="7030A0"/>
          <w:sz w:val="20"/>
          <w:szCs w:val="20"/>
        </w:rPr>
        <w:tab/>
      </w:r>
      <w:r w:rsidR="00463D63">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Ursula Gachnang</w:t>
      </w:r>
    </w:p>
    <w:p w14:paraId="013534D0" w14:textId="064F2214" w:rsidR="00984C64" w:rsidRDefault="00984C64" w:rsidP="008B3CBD">
      <w:pPr>
        <w:rPr>
          <w:rFonts w:ascii="Century Gothic" w:hAnsi="Century Gothic"/>
          <w:color w:val="7030A0"/>
          <w:sz w:val="20"/>
          <w:szCs w:val="20"/>
        </w:rPr>
      </w:pPr>
      <w:r>
        <w:rPr>
          <w:rFonts w:ascii="Century Gothic" w:hAnsi="Century Gothic"/>
          <w:color w:val="7030A0"/>
          <w:sz w:val="20"/>
          <w:szCs w:val="20"/>
        </w:rPr>
        <w:t>Energetisches Behandeln und Augengesprächsführung</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Ursula Gachnang</w:t>
      </w:r>
    </w:p>
    <w:p w14:paraId="462345A0" w14:textId="64969DEB" w:rsidR="008B3CBD" w:rsidRDefault="008B3CBD" w:rsidP="008B3CBD">
      <w:pPr>
        <w:rPr>
          <w:rFonts w:ascii="Century Gothic" w:hAnsi="Century Gothic"/>
          <w:color w:val="7030A0"/>
          <w:sz w:val="20"/>
          <w:szCs w:val="20"/>
        </w:rPr>
      </w:pPr>
      <w:r>
        <w:rPr>
          <w:rFonts w:ascii="Century Gothic" w:hAnsi="Century Gothic"/>
          <w:color w:val="7030A0"/>
          <w:sz w:val="20"/>
          <w:szCs w:val="20"/>
        </w:rPr>
        <w:t>Systemische Aufstellungsarbeit in der Augentherapie</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Urs Heiniger</w:t>
      </w:r>
    </w:p>
    <w:p w14:paraId="5232F260" w14:textId="77777777" w:rsidR="008B3CBD" w:rsidRPr="00623A9C" w:rsidRDefault="008B3CBD" w:rsidP="008B3CBD">
      <w:pPr>
        <w:rPr>
          <w:rFonts w:ascii="Century Gothic" w:hAnsi="Century Gothic"/>
          <w:color w:val="7030A0"/>
          <w:sz w:val="20"/>
          <w:szCs w:val="20"/>
        </w:rPr>
      </w:pPr>
      <w:r>
        <w:rPr>
          <w:rFonts w:ascii="Century Gothic" w:hAnsi="Century Gothic"/>
          <w:color w:val="7030A0"/>
          <w:sz w:val="20"/>
          <w:szCs w:val="20"/>
        </w:rPr>
        <w:t xml:space="preserve">Ausarbeiten einer Diplomarbeit </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 xml:space="preserve">Du </w:t>
      </w:r>
      <w:proofErr w:type="gramStart"/>
      <w:r>
        <w:rPr>
          <w:rFonts w:ascii="Century Gothic" w:hAnsi="Century Gothic"/>
          <w:color w:val="7030A0"/>
          <w:sz w:val="20"/>
          <w:szCs w:val="20"/>
        </w:rPr>
        <w:t>selber</w:t>
      </w:r>
      <w:proofErr w:type="gramEnd"/>
    </w:p>
    <w:p w14:paraId="07893242" w14:textId="77777777" w:rsidR="008B3CBD" w:rsidRDefault="008B3CBD" w:rsidP="008B3CBD">
      <w:pPr>
        <w:rPr>
          <w:rFonts w:ascii="Century Gothic" w:hAnsi="Century Gothic"/>
          <w:b/>
          <w:bCs/>
          <w:color w:val="7030A0"/>
          <w:sz w:val="20"/>
          <w:szCs w:val="20"/>
        </w:rPr>
      </w:pPr>
    </w:p>
    <w:p w14:paraId="3559B83D" w14:textId="77777777" w:rsidR="008B3CBD" w:rsidRPr="00B819B0" w:rsidRDefault="008B3CBD" w:rsidP="008B3CBD">
      <w:pPr>
        <w:rPr>
          <w:rFonts w:ascii="Century Gothic" w:hAnsi="Century Gothic"/>
          <w:b/>
          <w:bCs/>
          <w:color w:val="7030A0"/>
          <w:sz w:val="20"/>
          <w:szCs w:val="20"/>
        </w:rPr>
      </w:pPr>
      <w:r w:rsidRPr="00B819B0">
        <w:rPr>
          <w:rFonts w:ascii="Century Gothic" w:hAnsi="Century Gothic"/>
          <w:b/>
          <w:bCs/>
          <w:color w:val="7030A0"/>
          <w:sz w:val="20"/>
          <w:szCs w:val="20"/>
        </w:rPr>
        <w:t xml:space="preserve">Dipl. Augentherapeut/Innen-Prüfung: </w:t>
      </w:r>
    </w:p>
    <w:p w14:paraId="4DFDC0B8" w14:textId="77777777" w:rsidR="008B3CBD" w:rsidRPr="00B819B0" w:rsidRDefault="008B3CBD" w:rsidP="008B3CBD">
      <w:pPr>
        <w:rPr>
          <w:rFonts w:ascii="Century Gothic" w:hAnsi="Century Gothic"/>
          <w:color w:val="7030A0"/>
          <w:sz w:val="20"/>
          <w:szCs w:val="20"/>
        </w:rPr>
      </w:pPr>
      <w:r w:rsidRPr="00B819B0">
        <w:rPr>
          <w:rFonts w:ascii="Century Gothic" w:hAnsi="Century Gothic"/>
          <w:color w:val="7030A0"/>
          <w:sz w:val="20"/>
          <w:szCs w:val="20"/>
        </w:rPr>
        <w:t>Abgabe der Diplomarbeit</w:t>
      </w:r>
      <w:r w:rsidRPr="00B819B0">
        <w:rPr>
          <w:rFonts w:ascii="Century Gothic" w:hAnsi="Century Gothic"/>
          <w:color w:val="7030A0"/>
          <w:sz w:val="20"/>
          <w:szCs w:val="20"/>
        </w:rPr>
        <w:tab/>
      </w:r>
      <w:r w:rsidRPr="00B819B0">
        <w:rPr>
          <w:rFonts w:ascii="Century Gothic" w:hAnsi="Century Gothic"/>
          <w:color w:val="7030A0"/>
          <w:sz w:val="20"/>
          <w:szCs w:val="20"/>
        </w:rPr>
        <w:tab/>
      </w:r>
      <w:r w:rsidRPr="00B819B0">
        <w:rPr>
          <w:rFonts w:ascii="Century Gothic" w:hAnsi="Century Gothic"/>
          <w:color w:val="7030A0"/>
          <w:sz w:val="20"/>
          <w:szCs w:val="20"/>
        </w:rPr>
        <w:tab/>
      </w:r>
      <w:r w:rsidRPr="00B819B0">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p>
    <w:p w14:paraId="1AD73467" w14:textId="77777777" w:rsidR="008B3CBD" w:rsidRPr="00B819B0" w:rsidRDefault="008B3CBD" w:rsidP="008B3CBD">
      <w:pPr>
        <w:rPr>
          <w:rFonts w:ascii="Century Gothic" w:hAnsi="Century Gothic"/>
          <w:color w:val="7030A0"/>
          <w:sz w:val="20"/>
          <w:szCs w:val="20"/>
        </w:rPr>
      </w:pPr>
      <w:r w:rsidRPr="00B819B0">
        <w:rPr>
          <w:rFonts w:ascii="Century Gothic" w:hAnsi="Century Gothic"/>
          <w:color w:val="7030A0"/>
          <w:sz w:val="20"/>
          <w:szCs w:val="20"/>
        </w:rPr>
        <w:t>Abgabe der 10 Behandlungsprotokolle</w:t>
      </w:r>
      <w:r w:rsidRPr="00B819B0">
        <w:rPr>
          <w:rFonts w:ascii="Century Gothic" w:hAnsi="Century Gothic"/>
          <w:color w:val="7030A0"/>
          <w:sz w:val="20"/>
          <w:szCs w:val="20"/>
        </w:rPr>
        <w:tab/>
      </w:r>
      <w:r w:rsidRPr="00B819B0">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p>
    <w:p w14:paraId="4D0219ED" w14:textId="77777777" w:rsidR="008B3CBD" w:rsidRPr="00B819B0" w:rsidRDefault="008B3CBD" w:rsidP="008B3CBD">
      <w:pPr>
        <w:ind w:left="1418" w:hanging="1418"/>
        <w:rPr>
          <w:rFonts w:ascii="Century Gothic" w:eastAsia="Times New Roman" w:hAnsi="Century Gothic"/>
          <w:color w:val="7030A0"/>
          <w:sz w:val="20"/>
          <w:szCs w:val="20"/>
        </w:rPr>
      </w:pPr>
      <w:r w:rsidRPr="00B819B0">
        <w:rPr>
          <w:rFonts w:ascii="Century Gothic" w:eastAsia="Times New Roman" w:hAnsi="Century Gothic"/>
          <w:color w:val="7030A0"/>
          <w:sz w:val="20"/>
          <w:szCs w:val="20"/>
        </w:rPr>
        <w:t>Vortrag der Diplomarbeit</w:t>
      </w:r>
      <w:r>
        <w:rPr>
          <w:rFonts w:ascii="Century Gothic" w:eastAsia="Times New Roman" w:hAnsi="Century Gothic"/>
          <w:color w:val="7030A0"/>
          <w:sz w:val="20"/>
          <w:szCs w:val="20"/>
        </w:rPr>
        <w:t xml:space="preserve"> (per Zoomcall)</w:t>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Pr>
          <w:rFonts w:ascii="Century Gothic" w:eastAsia="Times New Roman" w:hAnsi="Century Gothic"/>
          <w:color w:val="7030A0"/>
          <w:sz w:val="20"/>
          <w:szCs w:val="20"/>
        </w:rPr>
        <w:tab/>
      </w:r>
      <w:r>
        <w:rPr>
          <w:rFonts w:ascii="Century Gothic" w:eastAsia="Times New Roman" w:hAnsi="Century Gothic"/>
          <w:color w:val="7030A0"/>
          <w:sz w:val="20"/>
          <w:szCs w:val="20"/>
        </w:rPr>
        <w:tab/>
      </w:r>
      <w:r>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p>
    <w:p w14:paraId="64A97003" w14:textId="77777777" w:rsidR="008B3CBD" w:rsidRPr="00703665" w:rsidRDefault="008B3CBD" w:rsidP="008B3CBD">
      <w:pPr>
        <w:rPr>
          <w:rFonts w:ascii="Century Gothic" w:hAnsi="Century Gothic"/>
          <w:b/>
          <w:color w:val="7030A0"/>
          <w:sz w:val="20"/>
          <w:szCs w:val="20"/>
        </w:rPr>
      </w:pPr>
      <w:r w:rsidRPr="00B819B0">
        <w:rPr>
          <w:rFonts w:ascii="Century Gothic" w:hAnsi="Century Gothic"/>
          <w:b/>
          <w:color w:val="7030A0"/>
          <w:sz w:val="20"/>
          <w:szCs w:val="20"/>
        </w:rPr>
        <w:t>Ausbildungszeit:</w:t>
      </w:r>
      <w:r>
        <w:rPr>
          <w:rFonts w:ascii="Century Gothic" w:hAnsi="Century Gothic"/>
          <w:b/>
          <w:color w:val="7030A0"/>
          <w:sz w:val="20"/>
          <w:szCs w:val="20"/>
        </w:rPr>
        <w:tab/>
      </w:r>
      <w:r>
        <w:rPr>
          <w:rFonts w:ascii="Century Gothic" w:hAnsi="Century Gothic"/>
          <w:b/>
          <w:color w:val="7030A0"/>
          <w:sz w:val="20"/>
          <w:szCs w:val="20"/>
        </w:rPr>
        <w:tab/>
      </w:r>
      <w:r>
        <w:rPr>
          <w:rFonts w:ascii="Century Gothic" w:hAnsi="Century Gothic"/>
          <w:color w:val="7030A0"/>
          <w:sz w:val="20"/>
          <w:szCs w:val="20"/>
        </w:rPr>
        <w:t xml:space="preserve"> </w:t>
      </w:r>
      <w:r>
        <w:rPr>
          <w:rFonts w:ascii="Century Gothic" w:hAnsi="Century Gothic"/>
          <w:color w:val="7030A0"/>
          <w:sz w:val="20"/>
          <w:szCs w:val="20"/>
        </w:rPr>
        <w:tab/>
        <w:t xml:space="preserve"> 80</w:t>
      </w:r>
      <w:r w:rsidRPr="00B819B0">
        <w:rPr>
          <w:rFonts w:ascii="Century Gothic" w:hAnsi="Century Gothic"/>
          <w:color w:val="7030A0"/>
          <w:sz w:val="20"/>
          <w:szCs w:val="20"/>
        </w:rPr>
        <w:t xml:space="preserve"> Std. </w:t>
      </w:r>
      <w:r w:rsidRPr="00B819B0">
        <w:rPr>
          <w:rFonts w:ascii="Century Gothic" w:hAnsi="Century Gothic"/>
          <w:color w:val="7030A0"/>
          <w:sz w:val="20"/>
          <w:szCs w:val="20"/>
        </w:rPr>
        <w:tab/>
        <w:t>Kontaktstunden</w:t>
      </w:r>
    </w:p>
    <w:p w14:paraId="533B17E7" w14:textId="77777777" w:rsidR="008B3CBD" w:rsidRPr="00B819B0" w:rsidRDefault="008B3CBD" w:rsidP="008B3CBD">
      <w:pPr>
        <w:ind w:left="708" w:firstLine="708"/>
        <w:rPr>
          <w:rFonts w:ascii="Century Gothic" w:hAnsi="Century Gothic"/>
          <w:color w:val="7030A0"/>
          <w:sz w:val="20"/>
          <w:szCs w:val="20"/>
        </w:rPr>
      </w:pPr>
      <w:r w:rsidRPr="00B819B0">
        <w:rPr>
          <w:rFonts w:ascii="Century Gothic" w:hAnsi="Century Gothic"/>
          <w:color w:val="7030A0"/>
          <w:sz w:val="20"/>
          <w:szCs w:val="20"/>
        </w:rPr>
        <w:t xml:space="preserve">  </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 xml:space="preserve"> 60</w:t>
      </w:r>
      <w:r w:rsidRPr="00B819B0">
        <w:rPr>
          <w:rFonts w:ascii="Century Gothic" w:hAnsi="Century Gothic"/>
          <w:color w:val="7030A0"/>
          <w:sz w:val="20"/>
          <w:szCs w:val="20"/>
        </w:rPr>
        <w:t xml:space="preserve"> Std. </w:t>
      </w:r>
      <w:r w:rsidRPr="00B819B0">
        <w:rPr>
          <w:rFonts w:ascii="Century Gothic" w:hAnsi="Century Gothic"/>
          <w:color w:val="7030A0"/>
          <w:sz w:val="20"/>
          <w:szCs w:val="20"/>
        </w:rPr>
        <w:tab/>
        <w:t>Selbststudium</w:t>
      </w:r>
    </w:p>
    <w:p w14:paraId="1D10D994" w14:textId="77777777" w:rsidR="008B3CBD" w:rsidRPr="00B819B0" w:rsidRDefault="008B3CBD" w:rsidP="008B3CBD">
      <w:pPr>
        <w:ind w:left="708" w:firstLine="708"/>
        <w:rPr>
          <w:rFonts w:ascii="Century Gothic" w:hAnsi="Century Gothic"/>
          <w:color w:val="7030A0"/>
          <w:sz w:val="20"/>
          <w:szCs w:val="20"/>
        </w:rPr>
      </w:pPr>
      <w:r w:rsidRPr="00B819B0">
        <w:rPr>
          <w:rFonts w:ascii="Century Gothic" w:hAnsi="Century Gothic"/>
          <w:color w:val="7030A0"/>
          <w:sz w:val="20"/>
          <w:szCs w:val="20"/>
        </w:rPr>
        <w:t xml:space="preserve">  </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 xml:space="preserve"> </w:t>
      </w:r>
      <w:r w:rsidRPr="00B819B0">
        <w:rPr>
          <w:rFonts w:ascii="Century Gothic" w:hAnsi="Century Gothic"/>
          <w:color w:val="7030A0"/>
          <w:sz w:val="20"/>
          <w:szCs w:val="20"/>
        </w:rPr>
        <w:t xml:space="preserve">20 Std. </w:t>
      </w:r>
      <w:r w:rsidRPr="00B819B0">
        <w:rPr>
          <w:rFonts w:ascii="Century Gothic" w:hAnsi="Century Gothic"/>
          <w:color w:val="7030A0"/>
          <w:sz w:val="20"/>
          <w:szCs w:val="20"/>
        </w:rPr>
        <w:tab/>
        <w:t>Prüfungsvorbereitungsarbeit</w:t>
      </w:r>
    </w:p>
    <w:p w14:paraId="2A77C262" w14:textId="77777777" w:rsidR="008B3CBD" w:rsidRPr="00B819B0" w:rsidRDefault="008B3CBD" w:rsidP="008B3CBD">
      <w:pPr>
        <w:rPr>
          <w:rFonts w:ascii="Century Gothic" w:hAnsi="Century Gothic"/>
          <w:color w:val="7030A0"/>
          <w:sz w:val="20"/>
          <w:szCs w:val="20"/>
        </w:rPr>
      </w:pPr>
      <w:r w:rsidRPr="00B819B0">
        <w:rPr>
          <w:rFonts w:ascii="Century Gothic" w:hAnsi="Century Gothic"/>
          <w:color w:val="7030A0"/>
          <w:sz w:val="20"/>
          <w:szCs w:val="20"/>
        </w:rPr>
        <w:tab/>
      </w:r>
      <w:r w:rsidRPr="00B819B0">
        <w:rPr>
          <w:rFonts w:ascii="Century Gothic" w:hAnsi="Century Gothic"/>
          <w:color w:val="7030A0"/>
          <w:sz w:val="20"/>
          <w:szCs w:val="20"/>
        </w:rPr>
        <w:tab/>
        <w:t xml:space="preserve">  </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 xml:space="preserve"> 10</w:t>
      </w:r>
      <w:r w:rsidRPr="00B819B0">
        <w:rPr>
          <w:rFonts w:ascii="Century Gothic" w:hAnsi="Century Gothic"/>
          <w:color w:val="7030A0"/>
          <w:sz w:val="20"/>
          <w:szCs w:val="20"/>
        </w:rPr>
        <w:t xml:space="preserve"> Std.</w:t>
      </w:r>
      <w:r w:rsidRPr="00B819B0">
        <w:rPr>
          <w:rFonts w:ascii="Century Gothic" w:hAnsi="Century Gothic"/>
          <w:color w:val="7030A0"/>
          <w:sz w:val="20"/>
          <w:szCs w:val="20"/>
        </w:rPr>
        <w:tab/>
      </w:r>
      <w:r>
        <w:rPr>
          <w:rFonts w:ascii="Century Gothic" w:hAnsi="Century Gothic"/>
          <w:color w:val="7030A0"/>
          <w:sz w:val="20"/>
          <w:szCs w:val="20"/>
        </w:rPr>
        <w:tab/>
      </w:r>
      <w:r w:rsidRPr="00B819B0">
        <w:rPr>
          <w:rFonts w:ascii="Century Gothic" w:hAnsi="Century Gothic"/>
          <w:color w:val="7030A0"/>
          <w:sz w:val="20"/>
          <w:szCs w:val="20"/>
        </w:rPr>
        <w:t>Protokollierte Behandlungen</w:t>
      </w:r>
    </w:p>
    <w:p w14:paraId="4F68E53E" w14:textId="77777777" w:rsidR="008B3CBD" w:rsidRPr="00B819B0" w:rsidRDefault="008B3CBD" w:rsidP="008B3CBD">
      <w:pPr>
        <w:rPr>
          <w:rFonts w:ascii="Century Gothic" w:hAnsi="Century Gothic"/>
          <w:color w:val="7030A0"/>
          <w:sz w:val="20"/>
          <w:szCs w:val="20"/>
        </w:rPr>
      </w:pPr>
      <w:r w:rsidRPr="00B819B0">
        <w:rPr>
          <w:rFonts w:ascii="Century Gothic" w:hAnsi="Century Gothic"/>
          <w:color w:val="7030A0"/>
          <w:sz w:val="20"/>
          <w:szCs w:val="20"/>
        </w:rPr>
        <w:tab/>
      </w:r>
      <w:r w:rsidRPr="00B819B0">
        <w:rPr>
          <w:rFonts w:ascii="Century Gothic" w:hAnsi="Century Gothic"/>
          <w:color w:val="7030A0"/>
          <w:sz w:val="20"/>
          <w:szCs w:val="20"/>
        </w:rPr>
        <w:tab/>
        <w:t xml:space="preserve">  </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 xml:space="preserve"> </w:t>
      </w:r>
      <w:r w:rsidRPr="00B819B0">
        <w:rPr>
          <w:rFonts w:ascii="Century Gothic" w:hAnsi="Century Gothic"/>
          <w:color w:val="7030A0"/>
          <w:sz w:val="20"/>
          <w:szCs w:val="20"/>
        </w:rPr>
        <w:t>3</w:t>
      </w:r>
      <w:r>
        <w:rPr>
          <w:rFonts w:ascii="Century Gothic" w:hAnsi="Century Gothic"/>
          <w:color w:val="7030A0"/>
          <w:sz w:val="20"/>
          <w:szCs w:val="20"/>
        </w:rPr>
        <w:t>0</w:t>
      </w:r>
      <w:r w:rsidRPr="00B819B0">
        <w:rPr>
          <w:rFonts w:ascii="Century Gothic" w:hAnsi="Century Gothic"/>
          <w:color w:val="7030A0"/>
          <w:sz w:val="20"/>
          <w:szCs w:val="20"/>
        </w:rPr>
        <w:t xml:space="preserve"> Std. </w:t>
      </w:r>
      <w:r w:rsidRPr="00B819B0">
        <w:rPr>
          <w:rFonts w:ascii="Century Gothic" w:hAnsi="Century Gothic"/>
          <w:color w:val="7030A0"/>
          <w:sz w:val="20"/>
          <w:szCs w:val="20"/>
        </w:rPr>
        <w:tab/>
        <w:t>Diplomarbeit</w:t>
      </w:r>
    </w:p>
    <w:p w14:paraId="062F6BD8" w14:textId="77777777" w:rsidR="008B3CBD" w:rsidRPr="00B819B0" w:rsidRDefault="008B3CBD" w:rsidP="008B3CBD">
      <w:pPr>
        <w:rPr>
          <w:rFonts w:ascii="Century Gothic" w:hAnsi="Century Gothic"/>
          <w:color w:val="7030A0"/>
          <w:sz w:val="20"/>
          <w:szCs w:val="20"/>
        </w:rPr>
      </w:pPr>
      <w:r w:rsidRPr="00B819B0">
        <w:rPr>
          <w:rFonts w:ascii="Century Gothic" w:hAnsi="Century Gothic"/>
          <w:color w:val="7030A0"/>
          <w:sz w:val="20"/>
          <w:szCs w:val="20"/>
        </w:rPr>
        <w:t>Total:</w:t>
      </w:r>
      <w:r w:rsidRPr="00B819B0">
        <w:rPr>
          <w:rFonts w:ascii="Century Gothic" w:hAnsi="Century Gothic"/>
          <w:color w:val="7030A0"/>
          <w:sz w:val="20"/>
          <w:szCs w:val="20"/>
        </w:rPr>
        <w:tab/>
      </w:r>
      <w:r w:rsidRPr="00B819B0">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b/>
          <w:color w:val="7030A0"/>
          <w:sz w:val="20"/>
          <w:szCs w:val="20"/>
        </w:rPr>
        <w:t>2</w:t>
      </w:r>
      <w:r w:rsidRPr="00B819B0">
        <w:rPr>
          <w:rFonts w:ascii="Century Gothic" w:hAnsi="Century Gothic"/>
          <w:b/>
          <w:color w:val="7030A0"/>
          <w:sz w:val="20"/>
          <w:szCs w:val="20"/>
        </w:rPr>
        <w:t>00 Std.</w:t>
      </w:r>
      <w:r w:rsidRPr="00B819B0">
        <w:rPr>
          <w:rFonts w:ascii="Century Gothic" w:hAnsi="Century Gothic"/>
          <w:color w:val="7030A0"/>
          <w:sz w:val="20"/>
          <w:szCs w:val="20"/>
        </w:rPr>
        <w:t xml:space="preserve"> </w:t>
      </w:r>
      <w:r w:rsidRPr="00B819B0">
        <w:rPr>
          <w:rFonts w:ascii="Century Gothic" w:hAnsi="Century Gothic"/>
          <w:color w:val="7030A0"/>
          <w:sz w:val="20"/>
          <w:szCs w:val="20"/>
        </w:rPr>
        <w:tab/>
        <w:t xml:space="preserve">Ausbildung </w:t>
      </w:r>
    </w:p>
    <w:p w14:paraId="6448FBA8" w14:textId="77777777" w:rsidR="008B3CBD" w:rsidRPr="00703665" w:rsidRDefault="008B3CBD" w:rsidP="008B3CBD">
      <w:pPr>
        <w:widowControl w:val="0"/>
        <w:autoSpaceDE w:val="0"/>
        <w:autoSpaceDN w:val="0"/>
        <w:adjustRightInd w:val="0"/>
        <w:rPr>
          <w:rFonts w:ascii="Century Gothic" w:hAnsi="Century Gothic"/>
          <w:color w:val="7030A0"/>
          <w:sz w:val="16"/>
          <w:szCs w:val="16"/>
        </w:rPr>
      </w:pPr>
      <w:r w:rsidRPr="00B819B0">
        <w:rPr>
          <w:rFonts w:ascii="Century Gothic" w:hAnsi="Century Gothic"/>
          <w:color w:val="7030A0"/>
          <w:sz w:val="16"/>
          <w:szCs w:val="16"/>
        </w:rPr>
        <w:tab/>
      </w:r>
      <w:r w:rsidRPr="00B819B0">
        <w:rPr>
          <w:rFonts w:ascii="Century Gothic" w:hAnsi="Century Gothic"/>
          <w:color w:val="7030A0"/>
          <w:sz w:val="16"/>
          <w:szCs w:val="16"/>
        </w:rPr>
        <w:tab/>
      </w:r>
      <w:r w:rsidRPr="00B819B0">
        <w:rPr>
          <w:rFonts w:ascii="Century Gothic" w:hAnsi="Century Gothic"/>
          <w:color w:val="7030A0"/>
          <w:sz w:val="16"/>
          <w:szCs w:val="16"/>
        </w:rPr>
        <w:tab/>
      </w:r>
      <w:r w:rsidRPr="00B819B0">
        <w:rPr>
          <w:rFonts w:ascii="Century Gothic" w:hAnsi="Century Gothic"/>
          <w:color w:val="7030A0"/>
          <w:sz w:val="16"/>
          <w:szCs w:val="16"/>
        </w:rPr>
        <w:tab/>
      </w:r>
    </w:p>
    <w:p w14:paraId="04DF8B40" w14:textId="1BE6338C" w:rsidR="008B3CBD" w:rsidRPr="00B819B0" w:rsidRDefault="008B3CBD" w:rsidP="006B1E4C">
      <w:pPr>
        <w:tabs>
          <w:tab w:val="left" w:pos="2835"/>
        </w:tabs>
        <w:rPr>
          <w:rFonts w:ascii="Century Gothic" w:hAnsi="Century Gothic"/>
          <w:color w:val="7030A0"/>
          <w:sz w:val="20"/>
          <w:szCs w:val="20"/>
        </w:rPr>
      </w:pPr>
      <w:r w:rsidRPr="00B819B0">
        <w:rPr>
          <w:rFonts w:ascii="Century Gothic" w:hAnsi="Century Gothic"/>
          <w:color w:val="7030A0"/>
          <w:sz w:val="20"/>
          <w:szCs w:val="20"/>
        </w:rPr>
        <w:t>Anbieter:</w:t>
      </w:r>
      <w:r w:rsidR="006B1E4C">
        <w:rPr>
          <w:rFonts w:ascii="Century Gothic" w:hAnsi="Century Gothic"/>
          <w:color w:val="7030A0"/>
          <w:sz w:val="20"/>
          <w:szCs w:val="20"/>
        </w:rPr>
        <w:tab/>
      </w:r>
      <w:r w:rsidRPr="00B819B0">
        <w:rPr>
          <w:rFonts w:ascii="Century Gothic" w:hAnsi="Century Gothic"/>
          <w:color w:val="7030A0"/>
          <w:sz w:val="20"/>
          <w:szCs w:val="20"/>
        </w:rPr>
        <w:t>Schule für ganzheitliche Augentherapie SgA</w:t>
      </w:r>
      <w:r w:rsidR="006B1E4C">
        <w:rPr>
          <w:rFonts w:ascii="Century Gothic" w:hAnsi="Century Gothic"/>
          <w:color w:val="7030A0"/>
          <w:sz w:val="20"/>
          <w:szCs w:val="20"/>
        </w:rPr>
        <w:t xml:space="preserve">, </w:t>
      </w:r>
      <w:r w:rsidRPr="00B819B0">
        <w:rPr>
          <w:rFonts w:ascii="Century Gothic" w:hAnsi="Century Gothic"/>
          <w:color w:val="7030A0"/>
          <w:sz w:val="20"/>
          <w:szCs w:val="20"/>
        </w:rPr>
        <w:t xml:space="preserve">Ursula Gachnang </w:t>
      </w:r>
    </w:p>
    <w:p w14:paraId="0EEDCD53" w14:textId="77777777" w:rsidR="008B3CBD" w:rsidRPr="00B819B0" w:rsidRDefault="008B3CBD" w:rsidP="008B3CBD">
      <w:pPr>
        <w:tabs>
          <w:tab w:val="left" w:pos="2835"/>
        </w:tabs>
        <w:ind w:left="2832" w:hanging="2832"/>
        <w:rPr>
          <w:rFonts w:ascii="Century Gothic" w:hAnsi="Century Gothic"/>
          <w:color w:val="7030A0"/>
          <w:sz w:val="20"/>
          <w:szCs w:val="20"/>
        </w:rPr>
      </w:pPr>
      <w:r w:rsidRPr="00B819B0">
        <w:rPr>
          <w:rFonts w:ascii="Century Gothic" w:hAnsi="Century Gothic"/>
          <w:color w:val="7030A0"/>
          <w:sz w:val="20"/>
          <w:szCs w:val="20"/>
        </w:rPr>
        <w:t>Angebotsform:</w:t>
      </w:r>
      <w:r w:rsidRPr="00B819B0">
        <w:rPr>
          <w:rFonts w:ascii="Century Gothic" w:hAnsi="Century Gothic"/>
          <w:color w:val="7030A0"/>
          <w:sz w:val="20"/>
          <w:szCs w:val="20"/>
        </w:rPr>
        <w:tab/>
        <w:t>Modul</w:t>
      </w:r>
      <w:r>
        <w:rPr>
          <w:rFonts w:ascii="Century Gothic" w:hAnsi="Century Gothic"/>
          <w:color w:val="7030A0"/>
          <w:sz w:val="20"/>
          <w:szCs w:val="20"/>
        </w:rPr>
        <w:t xml:space="preserve"> 4 U</w:t>
      </w:r>
      <w:r w:rsidRPr="00B819B0">
        <w:rPr>
          <w:rFonts w:ascii="Century Gothic" w:hAnsi="Century Gothic"/>
          <w:color w:val="7030A0"/>
          <w:sz w:val="20"/>
          <w:szCs w:val="20"/>
        </w:rPr>
        <w:t>nterricht in Orselina, Augenschule Eye to I</w:t>
      </w:r>
    </w:p>
    <w:p w14:paraId="53EAB009" w14:textId="6B003D68" w:rsidR="008B3CBD" w:rsidRPr="00EF20B1" w:rsidRDefault="008B3CBD" w:rsidP="008B3CBD">
      <w:pPr>
        <w:ind w:left="1416" w:hanging="1416"/>
        <w:rPr>
          <w:rFonts w:ascii="Century Gothic" w:hAnsi="Century Gothic"/>
          <w:color w:val="7030A0"/>
          <w:sz w:val="20"/>
          <w:szCs w:val="20"/>
        </w:rPr>
      </w:pPr>
      <w:r w:rsidRPr="00B819B0">
        <w:rPr>
          <w:rFonts w:ascii="Century Gothic" w:hAnsi="Century Gothic"/>
          <w:color w:val="7030A0"/>
          <w:sz w:val="20"/>
          <w:szCs w:val="20"/>
        </w:rPr>
        <w:tab/>
      </w:r>
      <w:r w:rsidRPr="00B819B0">
        <w:rPr>
          <w:rFonts w:ascii="Century Gothic" w:hAnsi="Century Gothic"/>
          <w:color w:val="7030A0"/>
          <w:sz w:val="20"/>
          <w:szCs w:val="20"/>
        </w:rPr>
        <w:tab/>
      </w:r>
      <w:r w:rsidRPr="00B819B0">
        <w:rPr>
          <w:rFonts w:ascii="Century Gothic" w:hAnsi="Century Gothic"/>
          <w:color w:val="7030A0"/>
          <w:sz w:val="20"/>
          <w:szCs w:val="20"/>
        </w:rPr>
        <w:tab/>
      </w:r>
      <w:r w:rsidRPr="00EF20B1">
        <w:rPr>
          <w:rFonts w:ascii="Century Gothic" w:hAnsi="Century Gothic"/>
          <w:color w:val="7030A0"/>
          <w:sz w:val="20"/>
          <w:szCs w:val="20"/>
        </w:rPr>
        <w:t xml:space="preserve">Modul 5 </w:t>
      </w:r>
      <w:r w:rsidR="006B1E4C" w:rsidRPr="00EF20B1">
        <w:rPr>
          <w:rFonts w:ascii="Century Gothic" w:hAnsi="Century Gothic"/>
          <w:color w:val="7030A0"/>
          <w:sz w:val="20"/>
          <w:szCs w:val="20"/>
        </w:rPr>
        <w:t>Diplom</w:t>
      </w:r>
      <w:r w:rsidRPr="00EF20B1">
        <w:rPr>
          <w:rFonts w:ascii="Century Gothic" w:hAnsi="Century Gothic"/>
          <w:color w:val="7030A0"/>
          <w:sz w:val="20"/>
          <w:szCs w:val="20"/>
        </w:rPr>
        <w:t xml:space="preserve"> Online per zoomcall</w:t>
      </w:r>
    </w:p>
    <w:p w14:paraId="6D701CAA" w14:textId="77777777" w:rsidR="008B3CBD" w:rsidRPr="00EF20B1" w:rsidRDefault="008B3CBD" w:rsidP="008B3CBD">
      <w:pPr>
        <w:ind w:left="1416" w:hanging="1416"/>
        <w:rPr>
          <w:color w:val="7030A0"/>
        </w:rPr>
      </w:pPr>
    </w:p>
    <w:p w14:paraId="010885F8" w14:textId="77777777" w:rsidR="008B3CBD" w:rsidRPr="00B819B0" w:rsidRDefault="008B3CBD" w:rsidP="008B3CBD">
      <w:pPr>
        <w:rPr>
          <w:b/>
          <w:bCs/>
          <w:color w:val="7030A0"/>
        </w:rPr>
      </w:pPr>
      <w:r w:rsidRPr="00B819B0">
        <w:rPr>
          <w:b/>
          <w:bCs/>
          <w:color w:val="7030A0"/>
        </w:rPr>
        <w:t xml:space="preserve">Erhalt des Diploms «ganzheitliche/r </w:t>
      </w:r>
      <w:r>
        <w:rPr>
          <w:b/>
          <w:bCs/>
          <w:color w:val="7030A0"/>
        </w:rPr>
        <w:t xml:space="preserve">Dipl. </w:t>
      </w:r>
      <w:r w:rsidRPr="00B819B0">
        <w:rPr>
          <w:b/>
          <w:bCs/>
          <w:color w:val="7030A0"/>
        </w:rPr>
        <w:t>Augentherapeut/In</w:t>
      </w:r>
      <w:r>
        <w:rPr>
          <w:b/>
          <w:bCs/>
          <w:color w:val="7030A0"/>
        </w:rPr>
        <w:t xml:space="preserve"> SgA</w:t>
      </w:r>
      <w:r w:rsidRPr="00B819B0">
        <w:rPr>
          <w:b/>
          <w:bCs/>
          <w:color w:val="7030A0"/>
        </w:rPr>
        <w:t>»</w:t>
      </w:r>
      <w:r>
        <w:rPr>
          <w:b/>
          <w:bCs/>
          <w:color w:val="7030A0"/>
        </w:rPr>
        <w:t xml:space="preserve"> per Post!</w:t>
      </w:r>
    </w:p>
    <w:p w14:paraId="22E3E4CE" w14:textId="77777777" w:rsidR="009C29E0" w:rsidRDefault="009C29E0" w:rsidP="00A338F3">
      <w:pPr>
        <w:widowControl w:val="0"/>
        <w:autoSpaceDE w:val="0"/>
        <w:autoSpaceDN w:val="0"/>
        <w:adjustRightInd w:val="0"/>
        <w:rPr>
          <w:rFonts w:ascii="Century Gothic" w:hAnsi="Century Gothic" w:cs="Times"/>
          <w:b/>
          <w:bCs/>
          <w:color w:val="44546A" w:themeColor="text2"/>
          <w:sz w:val="20"/>
          <w:szCs w:val="20"/>
        </w:rPr>
      </w:pPr>
    </w:p>
    <w:p w14:paraId="1BCD68B6" w14:textId="77777777" w:rsidR="009C29E0" w:rsidRDefault="009C29E0" w:rsidP="00A338F3">
      <w:pPr>
        <w:widowControl w:val="0"/>
        <w:autoSpaceDE w:val="0"/>
        <w:autoSpaceDN w:val="0"/>
        <w:adjustRightInd w:val="0"/>
        <w:rPr>
          <w:rFonts w:ascii="Century Gothic" w:hAnsi="Century Gothic" w:cs="Times"/>
          <w:b/>
          <w:bCs/>
          <w:color w:val="44546A" w:themeColor="text2"/>
          <w:sz w:val="20"/>
          <w:szCs w:val="20"/>
        </w:rPr>
        <w:sectPr w:rsidR="009C29E0" w:rsidSect="00DE3444">
          <w:headerReference w:type="default" r:id="rId7"/>
          <w:footerReference w:type="default" r:id="rId8"/>
          <w:pgSz w:w="11906" w:h="16838"/>
          <w:pgMar w:top="1417" w:right="1417" w:bottom="1134" w:left="1417" w:header="283" w:footer="283" w:gutter="0"/>
          <w:cols w:space="708"/>
          <w:docGrid w:linePitch="360"/>
        </w:sectPr>
      </w:pPr>
    </w:p>
    <w:p w14:paraId="3236D899" w14:textId="67B25625" w:rsidR="009C29E0" w:rsidRDefault="00800625" w:rsidP="009C29E0">
      <w:pPr>
        <w:widowControl w:val="0"/>
        <w:autoSpaceDE w:val="0"/>
        <w:autoSpaceDN w:val="0"/>
        <w:adjustRightInd w:val="0"/>
        <w:rPr>
          <w:rFonts w:ascii="Century Gothic" w:hAnsi="Century Gothic"/>
          <w:color w:val="002060"/>
          <w:sz w:val="20"/>
          <w:szCs w:val="20"/>
        </w:rPr>
      </w:pPr>
      <w:r w:rsidRPr="00D242D9">
        <w:rPr>
          <w:rFonts w:ascii="Century Gothic" w:hAnsi="Century Gothic"/>
          <w:noProof/>
          <w:color w:val="7030A0"/>
          <w:sz w:val="20"/>
          <w:szCs w:val="20"/>
        </w:rPr>
        <w:drawing>
          <wp:inline distT="0" distB="0" distL="0" distR="0" wp14:anchorId="3F9FACB9" wp14:editId="2D29447E">
            <wp:extent cx="1788606" cy="2168559"/>
            <wp:effectExtent l="0" t="0" r="2540" b="3175"/>
            <wp:docPr id="2" name="Grafik 2" descr="Ein Bild, das Person, Kleidung, lächel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Kleidung, lächelnd, darstellend enthält.&#10;&#10;Automatisch generierte Beschreibung"/>
                    <pic:cNvPicPr/>
                  </pic:nvPicPr>
                  <pic:blipFill>
                    <a:blip r:embed="rId9"/>
                    <a:stretch>
                      <a:fillRect/>
                    </a:stretch>
                  </pic:blipFill>
                  <pic:spPr>
                    <a:xfrm>
                      <a:off x="0" y="0"/>
                      <a:ext cx="1819540" cy="2206064"/>
                    </a:xfrm>
                    <a:prstGeom prst="rect">
                      <a:avLst/>
                    </a:prstGeom>
                  </pic:spPr>
                </pic:pic>
              </a:graphicData>
            </a:graphic>
          </wp:inline>
        </w:drawing>
      </w:r>
    </w:p>
    <w:p w14:paraId="1B183B86" w14:textId="01E96DAF" w:rsidR="0072481E" w:rsidRPr="007923A6" w:rsidRDefault="009C29E0" w:rsidP="00AA7800">
      <w:pPr>
        <w:rPr>
          <w:rFonts w:ascii="Century Gothic" w:hAnsi="Century Gothic"/>
          <w:color w:val="7030A0"/>
        </w:rPr>
      </w:pPr>
      <w:r w:rsidRPr="007923A6">
        <w:rPr>
          <w:rFonts w:ascii="Century Gothic" w:hAnsi="Century Gothic"/>
          <w:color w:val="7030A0"/>
        </w:rPr>
        <w:t>Ich freue mich sehr, dich professionell in</w:t>
      </w:r>
      <w:r w:rsidR="007923A6" w:rsidRPr="007923A6">
        <w:rPr>
          <w:rFonts w:ascii="Century Gothic" w:hAnsi="Century Gothic"/>
          <w:color w:val="7030A0"/>
        </w:rPr>
        <w:t xml:space="preserve"> </w:t>
      </w:r>
      <w:r w:rsidR="00984C64">
        <w:rPr>
          <w:rFonts w:ascii="Century Gothic" w:hAnsi="Century Gothic"/>
          <w:color w:val="7030A0"/>
        </w:rPr>
        <w:t>d</w:t>
      </w:r>
      <w:r w:rsidR="0072481E" w:rsidRPr="007923A6">
        <w:rPr>
          <w:rFonts w:ascii="Century Gothic" w:hAnsi="Century Gothic"/>
          <w:color w:val="7030A0"/>
        </w:rPr>
        <w:t xml:space="preserve">einer </w:t>
      </w:r>
      <w:r w:rsidR="007923A6" w:rsidRPr="007923A6">
        <w:rPr>
          <w:rFonts w:ascii="Century Gothic" w:hAnsi="Century Gothic"/>
          <w:color w:val="7030A0"/>
        </w:rPr>
        <w:t>zusätzlichen, tiefgreifenden</w:t>
      </w:r>
      <w:r w:rsidR="0072481E" w:rsidRPr="007923A6">
        <w:rPr>
          <w:rFonts w:ascii="Century Gothic" w:hAnsi="Century Gothic"/>
          <w:color w:val="7030A0"/>
        </w:rPr>
        <w:t xml:space="preserve"> </w:t>
      </w:r>
      <w:r w:rsidR="007923A6" w:rsidRPr="007923A6">
        <w:rPr>
          <w:rFonts w:ascii="Century Gothic" w:hAnsi="Century Gothic"/>
          <w:color w:val="7030A0"/>
        </w:rPr>
        <w:t>Augen-</w:t>
      </w:r>
      <w:r w:rsidRPr="007923A6">
        <w:rPr>
          <w:rFonts w:ascii="Century Gothic" w:hAnsi="Century Gothic"/>
          <w:color w:val="7030A0"/>
        </w:rPr>
        <w:t>Ausbildung z</w:t>
      </w:r>
      <w:r w:rsidR="0072481E" w:rsidRPr="007923A6">
        <w:rPr>
          <w:rFonts w:ascii="Century Gothic" w:hAnsi="Century Gothic"/>
          <w:color w:val="7030A0"/>
        </w:rPr>
        <w:t>u</w:t>
      </w:r>
      <w:r w:rsidR="0033507F" w:rsidRPr="007923A6">
        <w:rPr>
          <w:rFonts w:ascii="Century Gothic" w:hAnsi="Century Gothic"/>
          <w:color w:val="7030A0"/>
        </w:rPr>
        <w:t xml:space="preserve"> </w:t>
      </w:r>
      <w:r w:rsidRPr="007923A6">
        <w:rPr>
          <w:rFonts w:ascii="Century Gothic" w:hAnsi="Century Gothic"/>
          <w:color w:val="7030A0"/>
        </w:rPr>
        <w:t>unterstützen</w:t>
      </w:r>
      <w:r w:rsidR="0072481E" w:rsidRPr="007923A6">
        <w:rPr>
          <w:rFonts w:ascii="Century Gothic" w:hAnsi="Century Gothic"/>
          <w:color w:val="7030A0"/>
        </w:rPr>
        <w:t xml:space="preserve"> und </w:t>
      </w:r>
      <w:r w:rsidRPr="007923A6">
        <w:rPr>
          <w:rFonts w:ascii="Century Gothic" w:hAnsi="Century Gothic"/>
          <w:color w:val="7030A0"/>
        </w:rPr>
        <w:t>zu</w:t>
      </w:r>
      <w:r w:rsidR="0072481E" w:rsidRPr="007923A6">
        <w:rPr>
          <w:rFonts w:ascii="Century Gothic" w:hAnsi="Century Gothic"/>
          <w:color w:val="7030A0"/>
        </w:rPr>
        <w:t xml:space="preserve"> </w:t>
      </w:r>
      <w:r w:rsidRPr="007923A6">
        <w:rPr>
          <w:rFonts w:ascii="Century Gothic" w:hAnsi="Century Gothic"/>
          <w:color w:val="7030A0"/>
        </w:rPr>
        <w:t>begleiten, dass du</w:t>
      </w:r>
      <w:r w:rsidR="0072481E" w:rsidRPr="007923A6">
        <w:rPr>
          <w:rFonts w:ascii="Century Gothic" w:hAnsi="Century Gothic"/>
          <w:color w:val="7030A0"/>
        </w:rPr>
        <w:t xml:space="preserve"> deine</w:t>
      </w:r>
      <w:r w:rsidR="007923A6" w:rsidRPr="007923A6">
        <w:rPr>
          <w:rFonts w:ascii="Century Gothic" w:hAnsi="Century Gothic"/>
          <w:color w:val="7030A0"/>
        </w:rPr>
        <w:t>n</w:t>
      </w:r>
      <w:r w:rsidR="0072481E" w:rsidRPr="007923A6">
        <w:rPr>
          <w:rFonts w:ascii="Century Gothic" w:hAnsi="Century Gothic"/>
          <w:color w:val="7030A0"/>
        </w:rPr>
        <w:t xml:space="preserve"> </w:t>
      </w:r>
      <w:r w:rsidR="007923A6" w:rsidRPr="007923A6">
        <w:rPr>
          <w:rFonts w:ascii="Century Gothic" w:hAnsi="Century Gothic"/>
          <w:color w:val="7030A0"/>
        </w:rPr>
        <w:t>Klienten mehr therapeutische Möglichkeiten zur Verfügung stellen kannst</w:t>
      </w:r>
      <w:r w:rsidR="0072481E" w:rsidRPr="007923A6">
        <w:rPr>
          <w:rFonts w:ascii="Century Gothic" w:hAnsi="Century Gothic"/>
          <w:color w:val="7030A0"/>
        </w:rPr>
        <w:t xml:space="preserve"> und </w:t>
      </w:r>
      <w:r w:rsidRPr="007923A6">
        <w:rPr>
          <w:rFonts w:ascii="Century Gothic" w:hAnsi="Century Gothic"/>
          <w:color w:val="7030A0"/>
        </w:rPr>
        <w:t xml:space="preserve">dich sicher fühlst als </w:t>
      </w:r>
    </w:p>
    <w:p w14:paraId="5E51DF82" w14:textId="671A358A" w:rsidR="009C29E0" w:rsidRPr="007923A6" w:rsidRDefault="0033507F" w:rsidP="00AA7800">
      <w:pPr>
        <w:rPr>
          <w:rFonts w:ascii="Century Gothic" w:hAnsi="Century Gothic"/>
          <w:color w:val="7030A0"/>
        </w:rPr>
      </w:pPr>
      <w:r w:rsidRPr="007923A6">
        <w:rPr>
          <w:rFonts w:ascii="Century Gothic" w:hAnsi="Century Gothic"/>
          <w:color w:val="7030A0"/>
        </w:rPr>
        <w:t xml:space="preserve">Dipl. ganzheitlicher </w:t>
      </w:r>
      <w:r w:rsidR="009C29E0" w:rsidRPr="007923A6">
        <w:rPr>
          <w:rFonts w:ascii="Century Gothic" w:hAnsi="Century Gothic"/>
          <w:color w:val="7030A0"/>
        </w:rPr>
        <w:t>Augen</w:t>
      </w:r>
      <w:r w:rsidR="007923A6" w:rsidRPr="007923A6">
        <w:rPr>
          <w:rFonts w:ascii="Century Gothic" w:hAnsi="Century Gothic"/>
          <w:color w:val="7030A0"/>
        </w:rPr>
        <w:t>therapeut</w:t>
      </w:r>
      <w:r w:rsidR="009C29E0" w:rsidRPr="007923A6">
        <w:rPr>
          <w:rFonts w:ascii="Century Gothic" w:hAnsi="Century Gothic"/>
          <w:color w:val="7030A0"/>
        </w:rPr>
        <w:t xml:space="preserve"> </w:t>
      </w:r>
    </w:p>
    <w:p w14:paraId="11EB51D9" w14:textId="77777777" w:rsidR="00487412" w:rsidRPr="007923A6" w:rsidRDefault="00487412" w:rsidP="00AA7800">
      <w:pPr>
        <w:rPr>
          <w:rFonts w:ascii="Century Gothic" w:hAnsi="Century Gothic"/>
          <w:color w:val="7030A0"/>
        </w:rPr>
      </w:pPr>
    </w:p>
    <w:p w14:paraId="0BAFB712" w14:textId="5504291A" w:rsidR="009C29E0" w:rsidRPr="007923A6" w:rsidRDefault="009C29E0" w:rsidP="00AA7800">
      <w:pPr>
        <w:rPr>
          <w:rFonts w:ascii="Century Gothic" w:hAnsi="Century Gothic"/>
          <w:color w:val="002060"/>
        </w:rPr>
        <w:sectPr w:rsidR="009C29E0" w:rsidRPr="007923A6" w:rsidSect="009C29E0">
          <w:type w:val="continuous"/>
          <w:pgSz w:w="11906" w:h="16838"/>
          <w:pgMar w:top="1417" w:right="1417" w:bottom="1134" w:left="1417" w:header="708" w:footer="708" w:gutter="0"/>
          <w:cols w:num="2" w:space="708"/>
          <w:docGrid w:linePitch="360"/>
        </w:sectPr>
      </w:pPr>
      <w:r w:rsidRPr="007923A6">
        <w:rPr>
          <w:rFonts w:ascii="Century Gothic" w:hAnsi="Century Gothic"/>
          <w:color w:val="7030A0"/>
        </w:rPr>
        <w:t>Deine Ursula Gachnang</w:t>
      </w:r>
      <w:r w:rsidR="007923A6">
        <w:rPr>
          <w:rFonts w:ascii="Century Gothic" w:hAnsi="Century Gothic"/>
          <w:color w:val="002060"/>
        </w:rPr>
        <w:t xml:space="preserve"> </w:t>
      </w:r>
      <w:r w:rsidR="007923A6">
        <w:rPr>
          <mc:AlternateContent>
            <mc:Choice Requires="w16se">
              <w:rFonts w:ascii="Century Gothic" w:hAnsi="Century Gothic"/>
            </mc:Choice>
            <mc:Fallback>
              <w:rFonts w:ascii="Apple Color Emoji" w:eastAsia="Apple Color Emoji" w:hAnsi="Apple Color Emoji" w:cs="Apple Color Emoji"/>
            </mc:Fallback>
          </mc:AlternateContent>
          <w:color w:val="002060"/>
        </w:rPr>
        <mc:AlternateContent>
          <mc:Choice Requires="w16se">
            <w16se:symEx w16se:font="Apple Color Emoji" w16se:char="1F618"/>
          </mc:Choice>
          <mc:Fallback>
            <w:t>😘</w:t>
          </mc:Fallback>
        </mc:AlternateContent>
      </w:r>
      <w:r w:rsidR="007923A6">
        <w:rPr>
          <mc:AlternateContent>
            <mc:Choice Requires="w16se">
              <w:rFonts w:ascii="Century Gothic" w:hAnsi="Century Gothic"/>
            </mc:Choice>
            <mc:Fallback>
              <w:rFonts w:ascii="Apple Color Emoji" w:eastAsia="Apple Color Emoji" w:hAnsi="Apple Color Emoji" w:cs="Apple Color Emoji"/>
            </mc:Fallback>
          </mc:AlternateContent>
          <w:color w:val="002060"/>
        </w:rPr>
        <mc:AlternateContent>
          <mc:Choice Requires="w16se">
            <w16se:symEx w16se:font="Apple Color Emoji" w16se:char="1F441"/>
          </mc:Choice>
          <mc:Fallback>
            <w:t>👁</w:t>
          </mc:Fallback>
        </mc:AlternateContent>
      </w:r>
      <w:r w:rsidR="007923A6">
        <w:rPr>
          <mc:AlternateContent>
            <mc:Choice Requires="w16se">
              <w:rFonts w:ascii="Century Gothic" w:hAnsi="Century Gothic"/>
            </mc:Choice>
            <mc:Fallback>
              <w:rFonts w:ascii="Apple Color Emoji" w:eastAsia="Apple Color Emoji" w:hAnsi="Apple Color Emoji" w:cs="Apple Color Emoji"/>
            </mc:Fallback>
          </mc:AlternateContent>
          <w:color w:val="002060"/>
        </w:rPr>
        <mc:AlternateContent>
          <mc:Choice Requires="w16se">
            <w16se:symEx w16se:font="Apple Color Emoji" w16se:char="1F441"/>
          </mc:Choice>
          <mc:Fallback>
            <w:t>👁</w:t>
          </mc:Fallback>
        </mc:AlternateContent>
      </w:r>
    </w:p>
    <w:p w14:paraId="6F0EDAB8" w14:textId="77777777" w:rsidR="0081272C" w:rsidRDefault="0081272C" w:rsidP="006E0B31">
      <w:pPr>
        <w:widowControl w:val="0"/>
        <w:autoSpaceDE w:val="0"/>
        <w:autoSpaceDN w:val="0"/>
        <w:adjustRightInd w:val="0"/>
        <w:spacing w:line="276" w:lineRule="auto"/>
        <w:rPr>
          <w:rFonts w:ascii="Century Gothic" w:hAnsi="Century Gothic" w:cs="Times"/>
          <w:b/>
          <w:bCs/>
          <w:color w:val="002060"/>
          <w:sz w:val="20"/>
          <w:szCs w:val="20"/>
        </w:rPr>
      </w:pPr>
    </w:p>
    <w:p w14:paraId="65908F2A" w14:textId="77777777" w:rsidR="00D242D9" w:rsidRPr="00D242D9" w:rsidRDefault="00D242D9" w:rsidP="00D242D9">
      <w:pPr>
        <w:widowControl w:val="0"/>
        <w:autoSpaceDE w:val="0"/>
        <w:autoSpaceDN w:val="0"/>
        <w:adjustRightInd w:val="0"/>
        <w:ind w:left="2832" w:hanging="2832"/>
        <w:rPr>
          <w:rFonts w:ascii="Century Gothic" w:hAnsi="Century Gothic" w:cs="Arial"/>
          <w:b/>
          <w:bCs/>
          <w:color w:val="7030A0"/>
          <w:sz w:val="20"/>
          <w:szCs w:val="20"/>
          <w:lang w:eastAsia="ja-JP"/>
        </w:rPr>
      </w:pPr>
      <w:r w:rsidRPr="00D242D9">
        <w:rPr>
          <w:rFonts w:ascii="Century Gothic" w:hAnsi="Century Gothic" w:cs="Arial"/>
          <w:b/>
          <w:bCs/>
          <w:color w:val="7030A0"/>
          <w:sz w:val="20"/>
          <w:szCs w:val="20"/>
          <w:lang w:eastAsia="ja-JP"/>
        </w:rPr>
        <w:t xml:space="preserve">Übernachtungs- </w:t>
      </w:r>
    </w:p>
    <w:p w14:paraId="155E4C39" w14:textId="5760BF7A" w:rsidR="00D242D9" w:rsidRPr="00D242D9" w:rsidRDefault="00D242D9" w:rsidP="00D242D9">
      <w:pPr>
        <w:widowControl w:val="0"/>
        <w:autoSpaceDE w:val="0"/>
        <w:autoSpaceDN w:val="0"/>
        <w:adjustRightInd w:val="0"/>
        <w:ind w:left="2832" w:hanging="2832"/>
        <w:rPr>
          <w:rFonts w:ascii="Century Gothic" w:hAnsi="Century Gothic" w:cs="Arial"/>
          <w:color w:val="7030A0"/>
          <w:sz w:val="20"/>
          <w:szCs w:val="20"/>
          <w:lang w:eastAsia="ja-JP"/>
        </w:rPr>
      </w:pPr>
      <w:r w:rsidRPr="00D242D9">
        <w:rPr>
          <w:rFonts w:ascii="Century Gothic" w:hAnsi="Century Gothic" w:cs="Arial"/>
          <w:b/>
          <w:bCs/>
          <w:color w:val="7030A0"/>
          <w:sz w:val="20"/>
          <w:szCs w:val="20"/>
          <w:lang w:eastAsia="ja-JP"/>
        </w:rPr>
        <w:t>Möglichkeiten:</w:t>
      </w:r>
      <w:r w:rsidRPr="00D242D9">
        <w:rPr>
          <w:rFonts w:ascii="Century Gothic" w:hAnsi="Century Gothic" w:cs="Arial"/>
          <w:b/>
          <w:bCs/>
          <w:color w:val="7030A0"/>
          <w:sz w:val="20"/>
          <w:szCs w:val="20"/>
          <w:lang w:eastAsia="ja-JP"/>
        </w:rPr>
        <w:tab/>
      </w:r>
      <w:r w:rsidRPr="00D242D9">
        <w:rPr>
          <w:rFonts w:ascii="Century Gothic" w:hAnsi="Century Gothic" w:cs="Arial"/>
          <w:color w:val="7030A0"/>
          <w:sz w:val="20"/>
          <w:szCs w:val="20"/>
          <w:lang w:eastAsia="ja-JP"/>
        </w:rPr>
        <w:t xml:space="preserve">Es hat noch zwei Zimmer frei </w:t>
      </w:r>
      <w:proofErr w:type="gramStart"/>
      <w:r w:rsidRPr="00D242D9">
        <w:rPr>
          <w:rFonts w:ascii="Century Gothic" w:hAnsi="Century Gothic" w:cs="Arial"/>
          <w:color w:val="7030A0"/>
          <w:sz w:val="20"/>
          <w:szCs w:val="20"/>
          <w:lang w:eastAsia="ja-JP"/>
        </w:rPr>
        <w:t>im nahe</w:t>
      </w:r>
      <w:r w:rsidR="00800625">
        <w:rPr>
          <w:rFonts w:ascii="Century Gothic" w:hAnsi="Century Gothic" w:cs="Arial"/>
          <w:color w:val="7030A0"/>
          <w:sz w:val="20"/>
          <w:szCs w:val="20"/>
          <w:lang w:eastAsia="ja-JP"/>
        </w:rPr>
        <w:t xml:space="preserve"> </w:t>
      </w:r>
      <w:r w:rsidRPr="00D242D9">
        <w:rPr>
          <w:rFonts w:ascii="Century Gothic" w:hAnsi="Century Gothic" w:cs="Arial"/>
          <w:color w:val="7030A0"/>
          <w:sz w:val="20"/>
          <w:szCs w:val="20"/>
          <w:lang w:eastAsia="ja-JP"/>
        </w:rPr>
        <w:t xml:space="preserve">gelegenen </w:t>
      </w:r>
      <w:r>
        <w:rPr>
          <w:rFonts w:ascii="Century Gothic" w:hAnsi="Century Gothic" w:cs="Arial"/>
          <w:color w:val="7030A0"/>
          <w:sz w:val="20"/>
          <w:szCs w:val="20"/>
          <w:lang w:eastAsia="ja-JP"/>
        </w:rPr>
        <w:t>Ferien-</w:t>
      </w:r>
      <w:r w:rsidRPr="00D242D9">
        <w:rPr>
          <w:rFonts w:ascii="Century Gothic" w:hAnsi="Century Gothic" w:cs="Arial"/>
          <w:color w:val="7030A0"/>
          <w:sz w:val="20"/>
          <w:szCs w:val="20"/>
          <w:lang w:eastAsia="ja-JP"/>
        </w:rPr>
        <w:t>Haus</w:t>
      </w:r>
      <w:proofErr w:type="gramEnd"/>
      <w:r w:rsidRPr="00D242D9">
        <w:rPr>
          <w:rFonts w:ascii="Century Gothic" w:hAnsi="Century Gothic" w:cs="Arial"/>
          <w:color w:val="7030A0"/>
          <w:sz w:val="20"/>
          <w:szCs w:val="20"/>
          <w:lang w:eastAsia="ja-JP"/>
        </w:rPr>
        <w:t xml:space="preserve"> wo bereits die Augencoachs untergebracht sind. </w:t>
      </w:r>
      <w:r>
        <w:rPr>
          <w:rFonts w:ascii="Century Gothic" w:hAnsi="Century Gothic" w:cs="Arial"/>
          <w:color w:val="7030A0"/>
          <w:sz w:val="20"/>
          <w:szCs w:val="20"/>
          <w:lang w:eastAsia="ja-JP"/>
        </w:rPr>
        <w:t xml:space="preserve">Kosten: </w:t>
      </w:r>
      <w:proofErr w:type="gramStart"/>
      <w:r w:rsidR="00F51946">
        <w:rPr>
          <w:rFonts w:ascii="Century Gothic" w:hAnsi="Century Gothic" w:cs="Arial"/>
          <w:color w:val="7030A0"/>
          <w:sz w:val="20"/>
          <w:szCs w:val="20"/>
          <w:lang w:eastAsia="ja-JP"/>
        </w:rPr>
        <w:t xml:space="preserve">275 </w:t>
      </w:r>
      <w:r>
        <w:rPr>
          <w:rFonts w:ascii="Century Gothic" w:hAnsi="Century Gothic" w:cs="Arial"/>
          <w:color w:val="7030A0"/>
          <w:sz w:val="20"/>
          <w:szCs w:val="20"/>
          <w:lang w:eastAsia="ja-JP"/>
        </w:rPr>
        <w:t>.</w:t>
      </w:r>
      <w:proofErr w:type="gramEnd"/>
      <w:r>
        <w:rPr>
          <w:rFonts w:ascii="Century Gothic" w:hAnsi="Century Gothic" w:cs="Arial"/>
          <w:color w:val="7030A0"/>
          <w:sz w:val="20"/>
          <w:szCs w:val="20"/>
          <w:lang w:eastAsia="ja-JP"/>
        </w:rPr>
        <w:t xml:space="preserve">-/pP  </w:t>
      </w:r>
      <w:r w:rsidR="00800625">
        <w:rPr>
          <w:rFonts w:ascii="Century Gothic" w:hAnsi="Century Gothic" w:cs="Arial"/>
          <w:color w:val="7030A0"/>
          <w:sz w:val="20"/>
          <w:szCs w:val="20"/>
          <w:lang w:eastAsia="ja-JP"/>
        </w:rPr>
        <w:t>1</w:t>
      </w:r>
      <w:r>
        <w:rPr>
          <w:rFonts w:ascii="Century Gothic" w:hAnsi="Century Gothic" w:cs="Arial"/>
          <w:color w:val="7030A0"/>
          <w:sz w:val="20"/>
          <w:szCs w:val="20"/>
          <w:lang w:eastAsia="ja-JP"/>
        </w:rPr>
        <w:t xml:space="preserve">Woche bei </w:t>
      </w:r>
      <w:r w:rsidR="00F51946">
        <w:rPr>
          <w:rFonts w:ascii="Century Gothic" w:hAnsi="Century Gothic" w:cs="Arial"/>
          <w:color w:val="7030A0"/>
          <w:sz w:val="20"/>
          <w:szCs w:val="20"/>
          <w:lang w:eastAsia="ja-JP"/>
        </w:rPr>
        <w:t>5 Personen</w:t>
      </w:r>
      <w:r>
        <w:rPr>
          <w:rFonts w:ascii="Century Gothic" w:hAnsi="Century Gothic" w:cs="Arial"/>
          <w:color w:val="7030A0"/>
          <w:sz w:val="20"/>
          <w:szCs w:val="20"/>
          <w:lang w:eastAsia="ja-JP"/>
        </w:rPr>
        <w:t xml:space="preserve">. Bettwäsche und Essen bringst du selber. </w:t>
      </w:r>
      <w:r w:rsidR="00800625">
        <w:rPr>
          <w:rFonts w:ascii="Century Gothic" w:hAnsi="Century Gothic" w:cs="Arial"/>
          <w:color w:val="7030A0"/>
          <w:sz w:val="20"/>
          <w:szCs w:val="20"/>
          <w:lang w:eastAsia="ja-JP"/>
        </w:rPr>
        <w:t>Es ist ein grosses wunderbares Haus mit toller Aussicht!</w:t>
      </w:r>
    </w:p>
    <w:p w14:paraId="0B82F277" w14:textId="77777777" w:rsidR="00D242D9" w:rsidRPr="00D242D9" w:rsidRDefault="00D242D9" w:rsidP="00800625">
      <w:pPr>
        <w:widowControl w:val="0"/>
        <w:autoSpaceDE w:val="0"/>
        <w:autoSpaceDN w:val="0"/>
        <w:adjustRightInd w:val="0"/>
        <w:rPr>
          <w:rFonts w:ascii="Century Gothic" w:hAnsi="Century Gothic" w:cs="Arial"/>
          <w:color w:val="7030A0"/>
          <w:sz w:val="20"/>
          <w:szCs w:val="20"/>
          <w:lang w:eastAsia="ja-JP"/>
        </w:rPr>
      </w:pPr>
    </w:p>
    <w:p w14:paraId="75D1268E" w14:textId="353348F7" w:rsidR="00D242D9" w:rsidRPr="00D242D9" w:rsidRDefault="00D242D9" w:rsidP="00D242D9">
      <w:pPr>
        <w:widowControl w:val="0"/>
        <w:autoSpaceDE w:val="0"/>
        <w:autoSpaceDN w:val="0"/>
        <w:adjustRightInd w:val="0"/>
        <w:ind w:left="2832"/>
        <w:rPr>
          <w:rFonts w:ascii="Century Gothic" w:hAnsi="Century Gothic" w:cs="Arial"/>
          <w:b/>
          <w:bCs/>
          <w:color w:val="7030A0"/>
          <w:sz w:val="20"/>
          <w:szCs w:val="20"/>
          <w:lang w:eastAsia="ja-JP"/>
        </w:rPr>
      </w:pPr>
      <w:r w:rsidRPr="00D242D9">
        <w:rPr>
          <w:rFonts w:ascii="Century Gothic" w:hAnsi="Century Gothic" w:cs="Arial"/>
          <w:color w:val="7030A0"/>
          <w:sz w:val="20"/>
          <w:szCs w:val="20"/>
          <w:lang w:eastAsia="ja-JP"/>
        </w:rPr>
        <w:t xml:space="preserve">Panetteria Checchetin, via Santuario 13B, 6644 Orselina, EZ inkl Frühstück ab 65.- sfr. </w:t>
      </w:r>
      <w:hyperlink r:id="rId10" w:history="1">
        <w:r w:rsidRPr="00D242D9">
          <w:rPr>
            <w:rStyle w:val="Hyperlink"/>
            <w:rFonts w:ascii="Century Gothic" w:hAnsi="Century Gothic" w:cs="Arial"/>
            <w:color w:val="7030A0"/>
            <w:sz w:val="20"/>
            <w:szCs w:val="20"/>
            <w:lang w:eastAsia="ja-JP"/>
          </w:rPr>
          <w:t>www.cecchettin.ch</w:t>
        </w:r>
      </w:hyperlink>
      <w:r w:rsidRPr="00D242D9">
        <w:rPr>
          <w:rFonts w:ascii="Century Gothic" w:hAnsi="Century Gothic" w:cs="Arial"/>
          <w:color w:val="7030A0"/>
          <w:sz w:val="20"/>
          <w:szCs w:val="20"/>
          <w:lang w:eastAsia="ja-JP"/>
        </w:rPr>
        <w:t xml:space="preserve">, </w:t>
      </w:r>
    </w:p>
    <w:p w14:paraId="73C10FCB" w14:textId="4854E2F3" w:rsidR="00D242D9" w:rsidRPr="00D242D9" w:rsidRDefault="00D242D9" w:rsidP="00D242D9">
      <w:pPr>
        <w:widowControl w:val="0"/>
        <w:autoSpaceDE w:val="0"/>
        <w:autoSpaceDN w:val="0"/>
        <w:adjustRightInd w:val="0"/>
        <w:ind w:left="2832" w:hanging="2832"/>
        <w:rPr>
          <w:rFonts w:ascii="Century Gothic" w:hAnsi="Century Gothic" w:cs="Arial"/>
          <w:color w:val="7030A0"/>
          <w:sz w:val="20"/>
          <w:szCs w:val="20"/>
          <w:lang w:eastAsia="ja-JP"/>
        </w:rPr>
      </w:pPr>
    </w:p>
    <w:p w14:paraId="5087C27A"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eastAsia="ja-JP"/>
        </w:rPr>
      </w:pPr>
      <w:r w:rsidRPr="00D242D9">
        <w:rPr>
          <w:rFonts w:ascii="Century Gothic" w:hAnsi="Century Gothic" w:cs="Arial"/>
          <w:color w:val="7030A0"/>
          <w:sz w:val="20"/>
          <w:szCs w:val="20"/>
          <w:lang w:eastAsia="ja-JP"/>
        </w:rPr>
        <w:t>Garni Dolcevita, Via ai Monti 160, 6600 Locarno, EZ inkl Frühstück ab 65.- sfr.  Etagenbäder und Toiletten. Nur Barzahlung möglich. Keine Webseite, per booking buchen oder per Tel: 091 751 19 71</w:t>
      </w:r>
    </w:p>
    <w:p w14:paraId="033C932C"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eastAsia="ja-JP"/>
        </w:rPr>
      </w:pPr>
      <w:r w:rsidRPr="00D242D9">
        <w:rPr>
          <w:rFonts w:ascii="Century Gothic" w:hAnsi="Century Gothic" w:cs="Arial"/>
          <w:color w:val="7030A0"/>
          <w:sz w:val="20"/>
          <w:szCs w:val="20"/>
          <w:lang w:eastAsia="ja-JP"/>
        </w:rPr>
        <w:t xml:space="preserve">Diese beiden Unterkünfte sind die Preisgünstigsten in der Nähe. Es empfiehlt sich mit dem Bus, der bei jedem der beiden Pensionen vor der Haustüre hält, bis zur Kirche Orselina zu fahren, so ist der Fussweg nicht mehr </w:t>
      </w:r>
      <w:proofErr w:type="gramStart"/>
      <w:r w:rsidRPr="00D242D9">
        <w:rPr>
          <w:rFonts w:ascii="Century Gothic" w:hAnsi="Century Gothic" w:cs="Arial"/>
          <w:color w:val="7030A0"/>
          <w:sz w:val="20"/>
          <w:szCs w:val="20"/>
          <w:lang w:eastAsia="ja-JP"/>
        </w:rPr>
        <w:t>steil</w:t>
      </w:r>
      <w:proofErr w:type="gramEnd"/>
      <w:r w:rsidRPr="00D242D9">
        <w:rPr>
          <w:rFonts w:ascii="Century Gothic" w:hAnsi="Century Gothic" w:cs="Arial"/>
          <w:color w:val="7030A0"/>
          <w:sz w:val="20"/>
          <w:szCs w:val="20"/>
          <w:lang w:eastAsia="ja-JP"/>
        </w:rPr>
        <w:t xml:space="preserve"> sondern etwas abgeflachter aber immer noch 800m. </w:t>
      </w:r>
    </w:p>
    <w:p w14:paraId="45E6B216"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eastAsia="ja-JP"/>
        </w:rPr>
      </w:pPr>
    </w:p>
    <w:p w14:paraId="3C7AA05B" w14:textId="35F2B65A" w:rsidR="001F46F2" w:rsidRPr="009F6F5C" w:rsidRDefault="001F46F2" w:rsidP="00D242D9">
      <w:pPr>
        <w:widowControl w:val="0"/>
        <w:autoSpaceDE w:val="0"/>
        <w:autoSpaceDN w:val="0"/>
        <w:adjustRightInd w:val="0"/>
        <w:ind w:left="2832"/>
        <w:rPr>
          <w:rFonts w:ascii="Century Gothic" w:hAnsi="Century Gothic" w:cs="Arial"/>
          <w:color w:val="7030A0"/>
          <w:sz w:val="20"/>
          <w:szCs w:val="20"/>
          <w:lang w:eastAsia="ja-JP"/>
        </w:rPr>
      </w:pPr>
      <w:r w:rsidRPr="001F46F2">
        <w:rPr>
          <w:rFonts w:ascii="Century Gothic" w:hAnsi="Century Gothic" w:cs="Arial"/>
          <w:color w:val="7030A0"/>
          <w:sz w:val="20"/>
          <w:szCs w:val="20"/>
          <w:lang w:val="en-US" w:eastAsia="ja-JP"/>
        </w:rPr>
        <w:t>Villa Sempreverde, Via alla Bas</w:t>
      </w:r>
      <w:r>
        <w:rPr>
          <w:rFonts w:ascii="Century Gothic" w:hAnsi="Century Gothic" w:cs="Arial"/>
          <w:color w:val="7030A0"/>
          <w:sz w:val="20"/>
          <w:szCs w:val="20"/>
          <w:lang w:val="en-US" w:eastAsia="ja-JP"/>
        </w:rPr>
        <w:t xml:space="preserve">ilica 1, 6605 Locarno Monti. </w:t>
      </w:r>
      <w:hyperlink r:id="rId11" w:history="1">
        <w:r w:rsidRPr="009F6F5C">
          <w:rPr>
            <w:rStyle w:val="Hyperlink"/>
            <w:rFonts w:ascii="Century Gothic" w:hAnsi="Century Gothic" w:cs="Arial"/>
            <w:sz w:val="20"/>
            <w:szCs w:val="20"/>
            <w:lang w:eastAsia="ja-JP"/>
          </w:rPr>
          <w:t>Info@sempreverde.ch</w:t>
        </w:r>
      </w:hyperlink>
      <w:r w:rsidRPr="009F6F5C">
        <w:rPr>
          <w:rFonts w:ascii="Century Gothic" w:hAnsi="Century Gothic" w:cs="Arial"/>
          <w:color w:val="7030A0"/>
          <w:sz w:val="20"/>
          <w:szCs w:val="20"/>
          <w:lang w:eastAsia="ja-JP"/>
        </w:rPr>
        <w:t xml:space="preserve">, 079 322 78 65, </w:t>
      </w:r>
      <w:hyperlink r:id="rId12" w:history="1">
        <w:r w:rsidRPr="009F6F5C">
          <w:rPr>
            <w:rStyle w:val="Hyperlink"/>
            <w:rFonts w:ascii="Century Gothic" w:hAnsi="Century Gothic" w:cs="Arial"/>
            <w:sz w:val="20"/>
            <w:szCs w:val="20"/>
            <w:lang w:eastAsia="ja-JP"/>
          </w:rPr>
          <w:t>www.sempreverde.ch</w:t>
        </w:r>
      </w:hyperlink>
    </w:p>
    <w:p w14:paraId="7196BC71" w14:textId="34919B99" w:rsidR="001F46F2" w:rsidRPr="009F6F5C" w:rsidRDefault="009F6F5C" w:rsidP="00D242D9">
      <w:pPr>
        <w:widowControl w:val="0"/>
        <w:autoSpaceDE w:val="0"/>
        <w:autoSpaceDN w:val="0"/>
        <w:adjustRightInd w:val="0"/>
        <w:ind w:left="2832"/>
        <w:rPr>
          <w:rFonts w:ascii="Century Gothic" w:hAnsi="Century Gothic" w:cs="Arial"/>
          <w:color w:val="7030A0"/>
          <w:sz w:val="20"/>
          <w:szCs w:val="20"/>
          <w:lang w:eastAsia="ja-JP"/>
        </w:rPr>
      </w:pPr>
      <w:r w:rsidRPr="009F6F5C">
        <w:rPr>
          <w:rFonts w:ascii="Century Gothic" w:hAnsi="Century Gothic" w:cs="Arial"/>
          <w:color w:val="7030A0"/>
          <w:sz w:val="20"/>
          <w:szCs w:val="20"/>
          <w:lang w:eastAsia="ja-JP"/>
        </w:rPr>
        <w:t>Preis mit Frühstück 90.-/p</w:t>
      </w:r>
      <w:r>
        <w:rPr>
          <w:rFonts w:ascii="Century Gothic" w:hAnsi="Century Gothic" w:cs="Arial"/>
          <w:color w:val="7030A0"/>
          <w:sz w:val="20"/>
          <w:szCs w:val="20"/>
          <w:lang w:eastAsia="ja-JP"/>
        </w:rPr>
        <w:t>P.</w:t>
      </w:r>
    </w:p>
    <w:p w14:paraId="43119E18" w14:textId="77777777" w:rsidR="001F46F2" w:rsidRPr="009F6F5C" w:rsidRDefault="001F46F2" w:rsidP="00D242D9">
      <w:pPr>
        <w:widowControl w:val="0"/>
        <w:autoSpaceDE w:val="0"/>
        <w:autoSpaceDN w:val="0"/>
        <w:adjustRightInd w:val="0"/>
        <w:ind w:left="2832"/>
        <w:rPr>
          <w:rFonts w:ascii="Century Gothic" w:hAnsi="Century Gothic" w:cs="Arial"/>
          <w:color w:val="7030A0"/>
          <w:sz w:val="20"/>
          <w:szCs w:val="20"/>
          <w:lang w:eastAsia="ja-JP"/>
        </w:rPr>
      </w:pPr>
    </w:p>
    <w:p w14:paraId="0151CF31" w14:textId="510B148C" w:rsidR="00D242D9" w:rsidRPr="00D242D9" w:rsidRDefault="00D242D9" w:rsidP="001F46F2">
      <w:pPr>
        <w:widowControl w:val="0"/>
        <w:autoSpaceDE w:val="0"/>
        <w:autoSpaceDN w:val="0"/>
        <w:adjustRightInd w:val="0"/>
        <w:ind w:left="2832"/>
        <w:rPr>
          <w:rFonts w:ascii="Century Gothic" w:hAnsi="Century Gothic" w:cs="Arial"/>
          <w:color w:val="7030A0"/>
          <w:sz w:val="20"/>
          <w:szCs w:val="20"/>
          <w:lang w:eastAsia="ja-JP"/>
        </w:rPr>
      </w:pPr>
      <w:r w:rsidRPr="00D242D9">
        <w:rPr>
          <w:rFonts w:ascii="Century Gothic" w:hAnsi="Century Gothic" w:cs="Arial"/>
          <w:color w:val="7030A0"/>
          <w:sz w:val="20"/>
          <w:szCs w:val="20"/>
          <w:lang w:eastAsia="ja-JP"/>
        </w:rPr>
        <w:t>Mit den öffentlichen Verkehrsmitteln gelangt man mit dem Bus bis zur Kirche Orselina, und von da an 800m zu Fuss bis zur Augenschule.</w:t>
      </w:r>
      <w:r w:rsidR="009F6F5C">
        <w:rPr>
          <w:rFonts w:ascii="Century Gothic" w:hAnsi="Century Gothic" w:cs="Arial"/>
          <w:color w:val="7030A0"/>
          <w:sz w:val="20"/>
          <w:szCs w:val="20"/>
          <w:lang w:eastAsia="ja-JP"/>
        </w:rPr>
        <w:t xml:space="preserve"> </w:t>
      </w:r>
      <w:r w:rsidRPr="00D242D9">
        <w:rPr>
          <w:rFonts w:ascii="Century Gothic" w:hAnsi="Century Gothic" w:cs="Arial"/>
          <w:color w:val="7030A0"/>
          <w:sz w:val="20"/>
          <w:szCs w:val="20"/>
          <w:lang w:eastAsia="ja-JP"/>
        </w:rPr>
        <w:t>Mit dem Auto gibt es direkt vor der Augenschule genügend gratis-Parkplätze.</w:t>
      </w:r>
      <w:r w:rsidRPr="00D242D9">
        <w:rPr>
          <w:rFonts w:ascii="Century Gothic" w:hAnsi="Century Gothic" w:cs="Arial"/>
          <w:color w:val="7030A0"/>
          <w:sz w:val="20"/>
          <w:szCs w:val="20"/>
          <w:lang w:eastAsia="ja-JP"/>
        </w:rPr>
        <w:tab/>
        <w:t xml:space="preserve"> </w:t>
      </w:r>
    </w:p>
    <w:p w14:paraId="3A86429F"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eastAsia="ja-JP"/>
        </w:rPr>
      </w:pPr>
    </w:p>
    <w:p w14:paraId="4BB6B3F7" w14:textId="77777777" w:rsidR="00D242D9" w:rsidRPr="00D242D9" w:rsidRDefault="00D242D9" w:rsidP="00D242D9">
      <w:pPr>
        <w:widowControl w:val="0"/>
        <w:autoSpaceDE w:val="0"/>
        <w:autoSpaceDN w:val="0"/>
        <w:adjustRightInd w:val="0"/>
        <w:ind w:left="2832" w:hanging="2832"/>
        <w:rPr>
          <w:rFonts w:ascii="Century Gothic" w:hAnsi="Century Gothic" w:cs="Arial"/>
          <w:color w:val="7030A0"/>
          <w:sz w:val="20"/>
          <w:szCs w:val="20"/>
          <w:lang w:val="en-US" w:eastAsia="ja-JP"/>
        </w:rPr>
      </w:pPr>
      <w:r w:rsidRPr="00D242D9">
        <w:rPr>
          <w:rFonts w:ascii="Century Gothic" w:hAnsi="Century Gothic" w:cs="Arial"/>
          <w:color w:val="7030A0"/>
          <w:sz w:val="20"/>
          <w:szCs w:val="20"/>
          <w:lang w:val="en-US" w:eastAsia="ja-JP"/>
        </w:rPr>
        <w:t xml:space="preserve">Anmeldung </w:t>
      </w:r>
      <w:r w:rsidRPr="00D242D9">
        <w:rPr>
          <w:rFonts w:ascii="Century Gothic" w:hAnsi="Century Gothic" w:cs="Arial"/>
          <w:color w:val="7030A0"/>
          <w:sz w:val="20"/>
          <w:szCs w:val="20"/>
          <w:lang w:val="en-US" w:eastAsia="ja-JP"/>
        </w:rPr>
        <w:tab/>
        <w:t>Praxis Eye to I</w:t>
      </w:r>
    </w:p>
    <w:p w14:paraId="3B22E6BE"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val="en-US" w:eastAsia="ja-JP"/>
        </w:rPr>
      </w:pPr>
      <w:r w:rsidRPr="00D242D9">
        <w:rPr>
          <w:rFonts w:ascii="Century Gothic" w:hAnsi="Century Gothic" w:cs="Arial"/>
          <w:color w:val="7030A0"/>
          <w:sz w:val="20"/>
          <w:szCs w:val="20"/>
          <w:lang w:val="en-US" w:eastAsia="ja-JP"/>
        </w:rPr>
        <w:t>Ursula Gachnang, Via Eco 75, 6644 Orselina</w:t>
      </w:r>
    </w:p>
    <w:p w14:paraId="44FAE2F6"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val="en-US" w:eastAsia="ja-JP"/>
        </w:rPr>
      </w:pPr>
    </w:p>
    <w:p w14:paraId="67E1CC55" w14:textId="77777777" w:rsidR="00D242D9" w:rsidRPr="00D242D9" w:rsidRDefault="00D242D9" w:rsidP="00D242D9">
      <w:pPr>
        <w:widowControl w:val="0"/>
        <w:autoSpaceDE w:val="0"/>
        <w:autoSpaceDN w:val="0"/>
        <w:adjustRightInd w:val="0"/>
        <w:rPr>
          <w:rFonts w:ascii="Century Gothic" w:hAnsi="Century Gothic" w:cs="Arial"/>
          <w:color w:val="7030A0"/>
          <w:sz w:val="20"/>
          <w:szCs w:val="20"/>
          <w:lang w:val="en-US" w:eastAsia="ja-JP"/>
        </w:rPr>
      </w:pPr>
      <w:proofErr w:type="gramStart"/>
      <w:r w:rsidRPr="00D242D9">
        <w:rPr>
          <w:rFonts w:ascii="Century Gothic" w:hAnsi="Century Gothic" w:cs="Arial"/>
          <w:color w:val="7030A0"/>
          <w:sz w:val="20"/>
          <w:szCs w:val="20"/>
          <w:lang w:val="en-US" w:eastAsia="ja-JP"/>
        </w:rPr>
        <w:t>Mail,Tel.</w:t>
      </w:r>
      <w:proofErr w:type="gramEnd"/>
      <w:r w:rsidRPr="00D242D9">
        <w:rPr>
          <w:rFonts w:ascii="Century Gothic" w:hAnsi="Century Gothic" w:cs="Arial"/>
          <w:color w:val="7030A0"/>
          <w:sz w:val="20"/>
          <w:szCs w:val="20"/>
          <w:lang w:val="en-US" w:eastAsia="ja-JP"/>
        </w:rPr>
        <w:tab/>
      </w:r>
      <w:r w:rsidRPr="00D242D9">
        <w:rPr>
          <w:rFonts w:ascii="Century Gothic" w:hAnsi="Century Gothic" w:cs="Arial"/>
          <w:color w:val="7030A0"/>
          <w:sz w:val="20"/>
          <w:szCs w:val="20"/>
          <w:lang w:val="en-US" w:eastAsia="ja-JP"/>
        </w:rPr>
        <w:tab/>
      </w:r>
      <w:r w:rsidRPr="00D242D9">
        <w:rPr>
          <w:rFonts w:ascii="Century Gothic" w:hAnsi="Century Gothic" w:cs="Arial"/>
          <w:color w:val="7030A0"/>
          <w:sz w:val="20"/>
          <w:szCs w:val="20"/>
          <w:lang w:val="en-US" w:eastAsia="ja-JP"/>
        </w:rPr>
        <w:tab/>
      </w:r>
      <w:r w:rsidRPr="00D242D9">
        <w:rPr>
          <w:rFonts w:ascii="Century Gothic" w:hAnsi="Century Gothic" w:cs="Arial"/>
          <w:b/>
          <w:color w:val="7030A0"/>
          <w:sz w:val="20"/>
          <w:szCs w:val="20"/>
          <w:lang w:val="en-US" w:eastAsia="ja-JP"/>
        </w:rPr>
        <w:t>augenschule@eye-to-i.ch, 043 277 40 87</w:t>
      </w:r>
    </w:p>
    <w:p w14:paraId="5C68D855" w14:textId="77777777" w:rsidR="00D242D9" w:rsidRPr="00D242D9" w:rsidRDefault="00D242D9" w:rsidP="00D242D9">
      <w:pPr>
        <w:widowControl w:val="0"/>
        <w:autoSpaceDE w:val="0"/>
        <w:autoSpaceDN w:val="0"/>
        <w:adjustRightInd w:val="0"/>
        <w:rPr>
          <w:rFonts w:ascii="Century Gothic" w:hAnsi="Century Gothic" w:cs="Arial"/>
          <w:color w:val="7030A0"/>
          <w:sz w:val="20"/>
          <w:szCs w:val="20"/>
          <w:lang w:val="en-US" w:eastAsia="ja-JP"/>
        </w:rPr>
      </w:pPr>
    </w:p>
    <w:p w14:paraId="3D400D98" w14:textId="77777777" w:rsidR="00D242D9" w:rsidRPr="00D242D9" w:rsidRDefault="00D242D9" w:rsidP="00D242D9">
      <w:pPr>
        <w:widowControl w:val="0"/>
        <w:autoSpaceDE w:val="0"/>
        <w:autoSpaceDN w:val="0"/>
        <w:adjustRightInd w:val="0"/>
        <w:rPr>
          <w:rFonts w:ascii="Century Gothic" w:hAnsi="Century Gothic" w:cs="Arial"/>
          <w:color w:val="7030A0"/>
          <w:sz w:val="20"/>
          <w:szCs w:val="20"/>
          <w:lang w:eastAsia="ja-JP"/>
        </w:rPr>
      </w:pPr>
      <w:r w:rsidRPr="00D242D9">
        <w:rPr>
          <w:rFonts w:ascii="Century Gothic" w:hAnsi="Century Gothic"/>
          <w:color w:val="7030A0"/>
          <w:sz w:val="20"/>
          <w:szCs w:val="20"/>
        </w:rPr>
        <w:t>Anmeldeschluss:</w:t>
      </w:r>
      <w:r w:rsidRPr="00D242D9">
        <w:rPr>
          <w:rFonts w:ascii="Century Gothic" w:hAnsi="Century Gothic"/>
          <w:color w:val="7030A0"/>
          <w:sz w:val="20"/>
          <w:szCs w:val="20"/>
        </w:rPr>
        <w:tab/>
      </w:r>
      <w:r w:rsidRPr="00D242D9">
        <w:rPr>
          <w:rFonts w:ascii="Century Gothic" w:hAnsi="Century Gothic"/>
          <w:color w:val="7030A0"/>
          <w:sz w:val="20"/>
          <w:szCs w:val="20"/>
        </w:rPr>
        <w:tab/>
      </w:r>
      <w:r w:rsidRPr="00D242D9">
        <w:rPr>
          <w:rFonts w:ascii="Century Gothic" w:hAnsi="Century Gothic" w:cs="Arial"/>
          <w:b/>
          <w:color w:val="7030A0"/>
          <w:sz w:val="20"/>
          <w:szCs w:val="20"/>
          <w:lang w:eastAsia="ja-JP"/>
        </w:rPr>
        <w:t>Anmeldung bis drei Wochen vor Beginn des Seminars</w:t>
      </w:r>
    </w:p>
    <w:p w14:paraId="5D565C74" w14:textId="77777777" w:rsidR="00D242D9" w:rsidRPr="00D242D9" w:rsidRDefault="00D242D9" w:rsidP="00D242D9">
      <w:pPr>
        <w:ind w:left="2832" w:hanging="2832"/>
        <w:rPr>
          <w:rFonts w:ascii="Century Gothic" w:hAnsi="Century Gothic"/>
          <w:color w:val="7030A0"/>
          <w:sz w:val="20"/>
          <w:szCs w:val="20"/>
        </w:rPr>
      </w:pPr>
    </w:p>
    <w:p w14:paraId="5525BEFB" w14:textId="39F098F6" w:rsidR="00D242D9" w:rsidRPr="00D242D9" w:rsidRDefault="00D242D9" w:rsidP="00D242D9">
      <w:pPr>
        <w:ind w:left="2832" w:hanging="2832"/>
        <w:rPr>
          <w:rFonts w:ascii="Century Gothic" w:hAnsi="Century Gothic"/>
          <w:color w:val="7030A0"/>
          <w:sz w:val="20"/>
          <w:szCs w:val="20"/>
        </w:rPr>
      </w:pPr>
      <w:r w:rsidRPr="00D242D9">
        <w:rPr>
          <w:rFonts w:ascii="Century Gothic" w:hAnsi="Century Gothic"/>
          <w:color w:val="7030A0"/>
          <w:sz w:val="20"/>
          <w:szCs w:val="20"/>
        </w:rPr>
        <w:t>Teilnehmeranzahl:</w:t>
      </w:r>
      <w:r w:rsidRPr="00D242D9">
        <w:rPr>
          <w:rFonts w:ascii="Century Gothic" w:hAnsi="Century Gothic"/>
          <w:color w:val="7030A0"/>
          <w:sz w:val="20"/>
          <w:szCs w:val="20"/>
        </w:rPr>
        <w:tab/>
        <w:t xml:space="preserve">Mindestens 4 höchstens </w:t>
      </w:r>
      <w:r w:rsidR="00800625">
        <w:rPr>
          <w:rFonts w:ascii="Century Gothic" w:hAnsi="Century Gothic"/>
          <w:color w:val="7030A0"/>
          <w:sz w:val="20"/>
          <w:szCs w:val="20"/>
        </w:rPr>
        <w:t xml:space="preserve">6 </w:t>
      </w:r>
      <w:r w:rsidRPr="00D242D9">
        <w:rPr>
          <w:rFonts w:ascii="Century Gothic" w:hAnsi="Century Gothic"/>
          <w:color w:val="7030A0"/>
          <w:sz w:val="20"/>
          <w:szCs w:val="20"/>
        </w:rPr>
        <w:t>Teilnehmer/Innen</w:t>
      </w:r>
    </w:p>
    <w:p w14:paraId="241C9228" w14:textId="77777777" w:rsidR="00D242D9" w:rsidRPr="00D242D9" w:rsidRDefault="00D242D9" w:rsidP="00D242D9">
      <w:pPr>
        <w:ind w:left="2832" w:hanging="2832"/>
        <w:rPr>
          <w:rFonts w:ascii="Century Gothic" w:hAnsi="Century Gothic"/>
          <w:color w:val="7030A0"/>
          <w:sz w:val="20"/>
          <w:szCs w:val="20"/>
        </w:rPr>
      </w:pPr>
    </w:p>
    <w:p w14:paraId="178AC9C1" w14:textId="77777777" w:rsidR="00D242D9" w:rsidRPr="00D242D9" w:rsidRDefault="00D242D9" w:rsidP="00D242D9">
      <w:pPr>
        <w:ind w:left="2832" w:hanging="2832"/>
        <w:rPr>
          <w:rFonts w:ascii="Century Gothic" w:hAnsi="Century Gothic"/>
          <w:color w:val="7030A0"/>
          <w:sz w:val="20"/>
          <w:szCs w:val="20"/>
        </w:rPr>
      </w:pPr>
    </w:p>
    <w:p w14:paraId="16528510" w14:textId="6A812F05" w:rsidR="00BE6F09" w:rsidRPr="00800625" w:rsidRDefault="00800625" w:rsidP="00800625">
      <w:pPr>
        <w:ind w:left="2832" w:hanging="2832"/>
        <w:rPr>
          <w:rFonts w:ascii="Century Gothic" w:hAnsi="Century Gothic"/>
          <w:color w:val="7030A0"/>
          <w:sz w:val="20"/>
          <w:szCs w:val="20"/>
        </w:rPr>
      </w:pPr>
      <w:r w:rsidRPr="00D242D9">
        <w:rPr>
          <w:rFonts w:ascii="Century Gothic" w:hAnsi="Century Gothic"/>
          <w:color w:val="7030A0"/>
          <w:sz w:val="20"/>
          <w:szCs w:val="20"/>
        </w:rPr>
        <w:t xml:space="preserve">Ich freue mich </w:t>
      </w:r>
      <w:r>
        <w:rPr>
          <w:rFonts w:ascii="Century Gothic" w:hAnsi="Century Gothic"/>
          <w:color w:val="7030A0"/>
          <w:sz w:val="20"/>
          <w:szCs w:val="20"/>
        </w:rPr>
        <w:t>dir mein Augen-Wissen zu vermitteln</w:t>
      </w:r>
      <w:r w:rsidRPr="00D242D9">
        <w:rPr>
          <w:rFonts w:ascii="Century Gothic" w:hAnsi="Century Gothic"/>
          <w:color w:val="7030A0"/>
          <w:sz w:val="20"/>
          <w:szCs w:val="20"/>
        </w:rPr>
        <w:t>!</w:t>
      </w:r>
      <w:r>
        <w:rPr>
          <w:rFonts w:ascii="Century Gothic" w:hAnsi="Century Gothic"/>
          <w:color w:val="7030A0"/>
          <w:sz w:val="20"/>
          <w:szCs w:val="20"/>
        </w:rPr>
        <w:tab/>
      </w:r>
      <w:r>
        <w:rPr>
          <w:rFonts w:ascii="Century Gothic" w:hAnsi="Century Gothic"/>
          <w:color w:val="7030A0"/>
          <w:sz w:val="20"/>
          <w:szCs w:val="20"/>
        </w:rPr>
        <w:tab/>
        <w:t xml:space="preserve">Deine Ursula </w:t>
      </w:r>
      <w:r>
        <w:rPr>
          <mc:AlternateContent>
            <mc:Choice Requires="w16se">
              <w:rFonts w:ascii="Century Gothic" w:hAnsi="Century Gothic"/>
            </mc:Choice>
            <mc:Fallback>
              <w:rFonts w:ascii="Apple Color Emoji" w:eastAsia="Apple Color Emoji" w:hAnsi="Apple Color Emoji" w:cs="Apple Color Emoji"/>
            </mc:Fallback>
          </mc:AlternateContent>
          <w:color w:val="7030A0"/>
          <w:sz w:val="20"/>
          <w:szCs w:val="20"/>
        </w:rPr>
        <mc:AlternateContent>
          <mc:Choice Requires="w16se">
            <w16se:symEx w16se:font="Apple Color Emoji" w16se:char="1F618"/>
          </mc:Choice>
          <mc:Fallback>
            <w:t>😘</w:t>
          </mc:Fallback>
        </mc:AlternateContent>
      </w:r>
      <w:r>
        <w:rPr>
          <mc:AlternateContent>
            <mc:Choice Requires="w16se">
              <w:rFonts w:ascii="Century Gothic" w:hAnsi="Century Gothic"/>
            </mc:Choice>
            <mc:Fallback>
              <w:rFonts w:ascii="Apple Color Emoji" w:eastAsia="Apple Color Emoji" w:hAnsi="Apple Color Emoji" w:cs="Apple Color Emoji"/>
            </mc:Fallback>
          </mc:AlternateContent>
          <w:color w:val="7030A0"/>
          <w:sz w:val="20"/>
          <w:szCs w:val="20"/>
        </w:rPr>
        <mc:AlternateContent>
          <mc:Choice Requires="w16se">
            <w16se:symEx w16se:font="Apple Color Emoji" w16se:char="1F441"/>
          </mc:Choice>
          <mc:Fallback>
            <w:t>👁</w:t>
          </mc:Fallback>
        </mc:AlternateContent>
      </w:r>
      <w:r>
        <w:rPr>
          <mc:AlternateContent>
            <mc:Choice Requires="w16se">
              <w:rFonts w:ascii="Century Gothic" w:hAnsi="Century Gothic"/>
            </mc:Choice>
            <mc:Fallback>
              <w:rFonts w:ascii="Apple Color Emoji" w:eastAsia="Apple Color Emoji" w:hAnsi="Apple Color Emoji" w:cs="Apple Color Emoji"/>
            </mc:Fallback>
          </mc:AlternateContent>
          <w:color w:val="7030A0"/>
          <w:sz w:val="20"/>
          <w:szCs w:val="20"/>
        </w:rPr>
        <mc:AlternateContent>
          <mc:Choice Requires="w16se">
            <w16se:symEx w16se:font="Apple Color Emoji" w16se:char="1F441"/>
          </mc:Choice>
          <mc:Fallback>
            <w:t>👁</w:t>
          </mc:Fallback>
        </mc:AlternateContent>
      </w:r>
    </w:p>
    <w:sectPr w:rsidR="00BE6F09" w:rsidRPr="00800625" w:rsidSect="00957C8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A739" w14:textId="77777777" w:rsidR="00C52D3F" w:rsidRDefault="00C52D3F" w:rsidP="00DE3444">
      <w:r>
        <w:separator/>
      </w:r>
    </w:p>
  </w:endnote>
  <w:endnote w:type="continuationSeparator" w:id="0">
    <w:p w14:paraId="346BF605" w14:textId="77777777" w:rsidR="00C52D3F" w:rsidRDefault="00C52D3F" w:rsidP="00DE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41C1" w14:textId="26A67F90" w:rsidR="00DE3444" w:rsidRPr="00DE3444" w:rsidRDefault="00DE3444">
    <w:pPr>
      <w:pStyle w:val="Fuzeile"/>
      <w:rPr>
        <w:sz w:val="16"/>
        <w:szCs w:val="16"/>
      </w:rPr>
    </w:pPr>
    <w:r>
      <w:rPr>
        <w:sz w:val="16"/>
        <w:szCs w:val="16"/>
      </w:rPr>
      <w:t xml:space="preserve">                                 </w:t>
    </w:r>
    <w:r w:rsidRPr="00DE3444">
      <w:rPr>
        <w:sz w:val="16"/>
        <w:szCs w:val="16"/>
      </w:rPr>
      <w:t xml:space="preserve">Schule für ganzheitliche Augentherapie Eye </w:t>
    </w:r>
    <w:proofErr w:type="spellStart"/>
    <w:r w:rsidRPr="00DE3444">
      <w:rPr>
        <w:sz w:val="16"/>
        <w:szCs w:val="16"/>
      </w:rPr>
      <w:t>to</w:t>
    </w:r>
    <w:proofErr w:type="spellEnd"/>
    <w:r w:rsidRPr="00DE3444">
      <w:rPr>
        <w:sz w:val="16"/>
        <w:szCs w:val="16"/>
      </w:rPr>
      <w:t xml:space="preserve"> I</w:t>
    </w:r>
    <w:r>
      <w:rPr>
        <w:sz w:val="16"/>
        <w:szCs w:val="16"/>
      </w:rPr>
      <w:t xml:space="preserve">, </w:t>
    </w:r>
    <w:r w:rsidRPr="00DE3444">
      <w:rPr>
        <w:sz w:val="16"/>
        <w:szCs w:val="16"/>
      </w:rPr>
      <w:t xml:space="preserve">Ursula </w:t>
    </w:r>
    <w:proofErr w:type="spellStart"/>
    <w:r w:rsidRPr="00DE3444">
      <w:rPr>
        <w:sz w:val="16"/>
        <w:szCs w:val="16"/>
      </w:rPr>
      <w:t>Gachnang</w:t>
    </w:r>
    <w:proofErr w:type="spellEnd"/>
    <w:r w:rsidRPr="00DE3444">
      <w:rPr>
        <w:sz w:val="16"/>
        <w:szCs w:val="16"/>
      </w:rPr>
      <w:t xml:space="preserve">, </w:t>
    </w:r>
    <w:r w:rsidR="00FF30A7">
      <w:rPr>
        <w:sz w:val="16"/>
        <w:szCs w:val="16"/>
      </w:rPr>
      <w:t xml:space="preserve">Via </w:t>
    </w:r>
    <w:proofErr w:type="spellStart"/>
    <w:r w:rsidR="00FF30A7">
      <w:rPr>
        <w:sz w:val="16"/>
        <w:szCs w:val="16"/>
      </w:rPr>
      <w:t>eco</w:t>
    </w:r>
    <w:proofErr w:type="spellEnd"/>
    <w:r w:rsidR="00FF30A7">
      <w:rPr>
        <w:sz w:val="16"/>
        <w:szCs w:val="16"/>
      </w:rPr>
      <w:t xml:space="preserve"> 75</w:t>
    </w:r>
    <w:r w:rsidRPr="00DE3444">
      <w:rPr>
        <w:sz w:val="16"/>
        <w:szCs w:val="16"/>
      </w:rPr>
      <w:t xml:space="preserve">, </w:t>
    </w:r>
    <w:r w:rsidR="00FF30A7">
      <w:rPr>
        <w:sz w:val="16"/>
        <w:szCs w:val="16"/>
      </w:rPr>
      <w:t xml:space="preserve">6644 </w:t>
    </w:r>
    <w:proofErr w:type="spellStart"/>
    <w:r w:rsidR="00FF30A7">
      <w:rPr>
        <w:sz w:val="16"/>
        <w:szCs w:val="16"/>
      </w:rPr>
      <w:t>Orselina</w:t>
    </w:r>
    <w:proofErr w:type="spellEnd"/>
  </w:p>
  <w:p w14:paraId="1EB73EFD" w14:textId="77777777" w:rsidR="00DE3444" w:rsidRPr="00DE3444" w:rsidRDefault="00DE3444">
    <w:pPr>
      <w:pStyle w:val="Fuzeile"/>
      <w:rPr>
        <w:sz w:val="16"/>
        <w:szCs w:val="16"/>
      </w:rPr>
    </w:pPr>
    <w:r>
      <w:rPr>
        <w:sz w:val="16"/>
        <w:szCs w:val="16"/>
      </w:rPr>
      <w:t xml:space="preserve">                                                           </w:t>
    </w:r>
    <w:hyperlink r:id="rId1" w:history="1">
      <w:r w:rsidR="00F273C9" w:rsidRPr="0069587B">
        <w:rPr>
          <w:rStyle w:val="Hyperlink"/>
          <w:sz w:val="16"/>
          <w:szCs w:val="16"/>
        </w:rPr>
        <w:t>augenschule@eye-to-i.ch</w:t>
      </w:r>
    </w:hyperlink>
    <w:r w:rsidRPr="00DE3444">
      <w:rPr>
        <w:sz w:val="16"/>
        <w:szCs w:val="16"/>
      </w:rPr>
      <w:t xml:space="preserve">, </w:t>
    </w:r>
    <w:hyperlink r:id="rId2" w:history="1">
      <w:r w:rsidRPr="0069587B">
        <w:rPr>
          <w:rStyle w:val="Hyperlink"/>
          <w:sz w:val="16"/>
          <w:szCs w:val="16"/>
        </w:rPr>
        <w:t>www.augenschule.ch</w:t>
      </w:r>
    </w:hyperlink>
    <w:r>
      <w:rPr>
        <w:sz w:val="16"/>
        <w:szCs w:val="16"/>
      </w:rPr>
      <w:t>, Tel: 043 277 40 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ADF3" w14:textId="77777777" w:rsidR="00C52D3F" w:rsidRDefault="00C52D3F" w:rsidP="00DE3444">
      <w:r>
        <w:separator/>
      </w:r>
    </w:p>
  </w:footnote>
  <w:footnote w:type="continuationSeparator" w:id="0">
    <w:p w14:paraId="4A4B87E9" w14:textId="77777777" w:rsidR="00C52D3F" w:rsidRDefault="00C52D3F" w:rsidP="00DE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8A67" w14:textId="77777777" w:rsidR="00DE3444" w:rsidRDefault="00DE3444">
    <w:pPr>
      <w:pStyle w:val="Kopfzeile"/>
    </w:pPr>
    <w:r>
      <w:t xml:space="preserve">                                                                  </w:t>
    </w:r>
    <w:r>
      <w:rPr>
        <w:noProof/>
      </w:rPr>
      <w:drawing>
        <wp:inline distT="0" distB="0" distL="0" distR="0" wp14:anchorId="0516691E" wp14:editId="47CB52A7">
          <wp:extent cx="1029801" cy="103411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flipV="1">
                    <a:off x="0" y="0"/>
                    <a:ext cx="1053751" cy="1058164"/>
                  </a:xfrm>
                  <a:prstGeom prst="rect">
                    <a:avLst/>
                  </a:prstGeom>
                </pic:spPr>
              </pic:pic>
            </a:graphicData>
          </a:graphic>
        </wp:inline>
      </w:drawing>
    </w:r>
  </w:p>
  <w:p w14:paraId="1FCB46FE" w14:textId="77777777" w:rsidR="00DE3444" w:rsidRDefault="00DE3444">
    <w:pPr>
      <w:pStyle w:val="Kopfzeile"/>
      <w:rPr>
        <w:b/>
        <w:bCs/>
        <w:color w:val="002060"/>
        <w:sz w:val="13"/>
        <w:szCs w:val="13"/>
      </w:rPr>
    </w:pPr>
    <w:r>
      <w:rPr>
        <w:color w:val="002060"/>
        <w:sz w:val="15"/>
        <w:szCs w:val="15"/>
      </w:rPr>
      <w:t xml:space="preserve">                                                                                                        </w:t>
    </w:r>
    <w:r w:rsidRPr="00DE3444">
      <w:rPr>
        <w:b/>
        <w:bCs/>
        <w:color w:val="002060"/>
        <w:sz w:val="13"/>
        <w:szCs w:val="13"/>
      </w:rPr>
      <w:t>Für eine klare Sicht der Dinge</w:t>
    </w:r>
  </w:p>
  <w:p w14:paraId="546F533E" w14:textId="77777777" w:rsidR="00DE3444" w:rsidRPr="00DE3444" w:rsidRDefault="00DE3444">
    <w:pPr>
      <w:pStyle w:val="Kopfzeile"/>
      <w:rPr>
        <w:b/>
        <w:bCs/>
        <w:color w:val="00206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57572"/>
    <w:multiLevelType w:val="hybridMultilevel"/>
    <w:tmpl w:val="FCC4A318"/>
    <w:lvl w:ilvl="0" w:tplc="39307578">
      <w:start w:val="10"/>
      <w:numFmt w:val="bullet"/>
      <w:lvlText w:val="-"/>
      <w:lvlJc w:val="left"/>
      <w:pPr>
        <w:ind w:left="2484" w:hanging="360"/>
      </w:pPr>
      <w:rPr>
        <w:rFonts w:ascii="Calibri" w:eastAsiaTheme="minorHAnsi" w:hAnsi="Calibri" w:cs="Calibr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16cid:durableId="60280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7B"/>
    <w:rsid w:val="00014042"/>
    <w:rsid w:val="00050702"/>
    <w:rsid w:val="000B047E"/>
    <w:rsid w:val="000B3F7C"/>
    <w:rsid w:val="00105A15"/>
    <w:rsid w:val="00146A77"/>
    <w:rsid w:val="00151381"/>
    <w:rsid w:val="00195E77"/>
    <w:rsid w:val="001E4CE5"/>
    <w:rsid w:val="001F46F2"/>
    <w:rsid w:val="00214285"/>
    <w:rsid w:val="002204CC"/>
    <w:rsid w:val="00262632"/>
    <w:rsid w:val="00285BE4"/>
    <w:rsid w:val="002A41D5"/>
    <w:rsid w:val="00326FB4"/>
    <w:rsid w:val="0033507F"/>
    <w:rsid w:val="003448AC"/>
    <w:rsid w:val="003646B5"/>
    <w:rsid w:val="003C3F68"/>
    <w:rsid w:val="003D437C"/>
    <w:rsid w:val="003F0606"/>
    <w:rsid w:val="00463D63"/>
    <w:rsid w:val="00487412"/>
    <w:rsid w:val="004B7B7B"/>
    <w:rsid w:val="005024D0"/>
    <w:rsid w:val="00532F62"/>
    <w:rsid w:val="00536812"/>
    <w:rsid w:val="00541EA5"/>
    <w:rsid w:val="00563ABE"/>
    <w:rsid w:val="005A4C7B"/>
    <w:rsid w:val="005B51B4"/>
    <w:rsid w:val="005E72F1"/>
    <w:rsid w:val="005F6C34"/>
    <w:rsid w:val="00631000"/>
    <w:rsid w:val="0063202D"/>
    <w:rsid w:val="00665D97"/>
    <w:rsid w:val="006B1E4C"/>
    <w:rsid w:val="006E0B31"/>
    <w:rsid w:val="00703665"/>
    <w:rsid w:val="0072481E"/>
    <w:rsid w:val="007340A5"/>
    <w:rsid w:val="00756368"/>
    <w:rsid w:val="007923A6"/>
    <w:rsid w:val="00800625"/>
    <w:rsid w:val="0081272C"/>
    <w:rsid w:val="00852660"/>
    <w:rsid w:val="008B3CBD"/>
    <w:rsid w:val="008E0695"/>
    <w:rsid w:val="00957C8D"/>
    <w:rsid w:val="00971470"/>
    <w:rsid w:val="0097664B"/>
    <w:rsid w:val="00984C64"/>
    <w:rsid w:val="009A0B9D"/>
    <w:rsid w:val="009B389D"/>
    <w:rsid w:val="009C29E0"/>
    <w:rsid w:val="009D260E"/>
    <w:rsid w:val="009E1100"/>
    <w:rsid w:val="009F6F5C"/>
    <w:rsid w:val="00A338F3"/>
    <w:rsid w:val="00A34A4B"/>
    <w:rsid w:val="00A74911"/>
    <w:rsid w:val="00AA7800"/>
    <w:rsid w:val="00B525E8"/>
    <w:rsid w:val="00B65DE2"/>
    <w:rsid w:val="00B67E29"/>
    <w:rsid w:val="00B726BF"/>
    <w:rsid w:val="00B819B0"/>
    <w:rsid w:val="00BC5523"/>
    <w:rsid w:val="00BE6F09"/>
    <w:rsid w:val="00C02340"/>
    <w:rsid w:val="00C35F09"/>
    <w:rsid w:val="00C5293E"/>
    <w:rsid w:val="00C52D3F"/>
    <w:rsid w:val="00C87F08"/>
    <w:rsid w:val="00CB7EF9"/>
    <w:rsid w:val="00CE0DB5"/>
    <w:rsid w:val="00D20B43"/>
    <w:rsid w:val="00D242D9"/>
    <w:rsid w:val="00D36BFE"/>
    <w:rsid w:val="00D50C43"/>
    <w:rsid w:val="00D560FB"/>
    <w:rsid w:val="00D8536D"/>
    <w:rsid w:val="00DE3444"/>
    <w:rsid w:val="00DF681B"/>
    <w:rsid w:val="00E350E6"/>
    <w:rsid w:val="00EF20B1"/>
    <w:rsid w:val="00F273C9"/>
    <w:rsid w:val="00F37765"/>
    <w:rsid w:val="00F51946"/>
    <w:rsid w:val="00F602AA"/>
    <w:rsid w:val="00F83BAD"/>
    <w:rsid w:val="00F858BE"/>
    <w:rsid w:val="00FC6430"/>
    <w:rsid w:val="00FF30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F823"/>
  <w15:chartTrackingRefBased/>
  <w15:docId w15:val="{465F7C00-58AA-A24A-BEAB-391E405B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4C7B"/>
    <w:rPr>
      <w:color w:val="0563C1" w:themeColor="hyperlink"/>
      <w:u w:val="single"/>
    </w:rPr>
  </w:style>
  <w:style w:type="character" w:styleId="NichtaufgelsteErwhnung">
    <w:name w:val="Unresolved Mention"/>
    <w:basedOn w:val="Absatz-Standardschriftart"/>
    <w:uiPriority w:val="99"/>
    <w:semiHidden/>
    <w:unhideWhenUsed/>
    <w:rsid w:val="005A4C7B"/>
    <w:rPr>
      <w:color w:val="605E5C"/>
      <w:shd w:val="clear" w:color="auto" w:fill="E1DFDD"/>
    </w:rPr>
  </w:style>
  <w:style w:type="paragraph" w:styleId="Kopfzeile">
    <w:name w:val="header"/>
    <w:basedOn w:val="Standard"/>
    <w:link w:val="KopfzeileZchn"/>
    <w:uiPriority w:val="99"/>
    <w:unhideWhenUsed/>
    <w:rsid w:val="00DE3444"/>
    <w:pPr>
      <w:tabs>
        <w:tab w:val="center" w:pos="4536"/>
        <w:tab w:val="right" w:pos="9072"/>
      </w:tabs>
    </w:pPr>
  </w:style>
  <w:style w:type="character" w:customStyle="1" w:styleId="KopfzeileZchn">
    <w:name w:val="Kopfzeile Zchn"/>
    <w:basedOn w:val="Absatz-Standardschriftart"/>
    <w:link w:val="Kopfzeile"/>
    <w:uiPriority w:val="99"/>
    <w:rsid w:val="00DE3444"/>
  </w:style>
  <w:style w:type="paragraph" w:styleId="Fuzeile">
    <w:name w:val="footer"/>
    <w:basedOn w:val="Standard"/>
    <w:link w:val="FuzeileZchn"/>
    <w:uiPriority w:val="99"/>
    <w:unhideWhenUsed/>
    <w:rsid w:val="00DE3444"/>
    <w:pPr>
      <w:tabs>
        <w:tab w:val="center" w:pos="4536"/>
        <w:tab w:val="right" w:pos="9072"/>
      </w:tabs>
    </w:pPr>
  </w:style>
  <w:style w:type="character" w:customStyle="1" w:styleId="FuzeileZchn">
    <w:name w:val="Fußzeile Zchn"/>
    <w:basedOn w:val="Absatz-Standardschriftart"/>
    <w:link w:val="Fuzeile"/>
    <w:uiPriority w:val="99"/>
    <w:rsid w:val="00DE3444"/>
  </w:style>
  <w:style w:type="character" w:styleId="BesuchterLink">
    <w:name w:val="FollowedHyperlink"/>
    <w:basedOn w:val="Absatz-Standardschriftart"/>
    <w:uiPriority w:val="99"/>
    <w:semiHidden/>
    <w:unhideWhenUsed/>
    <w:rsid w:val="00DE3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534197">
      <w:bodyDiv w:val="1"/>
      <w:marLeft w:val="0"/>
      <w:marRight w:val="0"/>
      <w:marTop w:val="0"/>
      <w:marBottom w:val="0"/>
      <w:divBdr>
        <w:top w:val="none" w:sz="0" w:space="0" w:color="auto"/>
        <w:left w:val="none" w:sz="0" w:space="0" w:color="auto"/>
        <w:bottom w:val="none" w:sz="0" w:space="0" w:color="auto"/>
        <w:right w:val="none" w:sz="0" w:space="0" w:color="auto"/>
      </w:divBdr>
      <w:divsChild>
        <w:div w:id="530648060">
          <w:marLeft w:val="0"/>
          <w:marRight w:val="0"/>
          <w:marTop w:val="0"/>
          <w:marBottom w:val="0"/>
          <w:divBdr>
            <w:top w:val="none" w:sz="0" w:space="0" w:color="auto"/>
            <w:left w:val="none" w:sz="0" w:space="0" w:color="auto"/>
            <w:bottom w:val="none" w:sz="0" w:space="0" w:color="auto"/>
            <w:right w:val="none" w:sz="0" w:space="0" w:color="auto"/>
          </w:divBdr>
          <w:divsChild>
            <w:div w:id="605040677">
              <w:marLeft w:val="0"/>
              <w:marRight w:val="0"/>
              <w:marTop w:val="0"/>
              <w:marBottom w:val="0"/>
              <w:divBdr>
                <w:top w:val="none" w:sz="0" w:space="0" w:color="auto"/>
                <w:left w:val="none" w:sz="0" w:space="0" w:color="auto"/>
                <w:bottom w:val="none" w:sz="0" w:space="0" w:color="auto"/>
                <w:right w:val="none" w:sz="0" w:space="0" w:color="auto"/>
              </w:divBdr>
              <w:divsChild>
                <w:div w:id="185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empreverd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mpreverde.ch" TargetMode="External"/><Relationship Id="rId5" Type="http://schemas.openxmlformats.org/officeDocument/2006/relationships/footnotes" Target="footnotes.xml"/><Relationship Id="rId10" Type="http://schemas.openxmlformats.org/officeDocument/2006/relationships/hyperlink" Target="http://www.cecchettin.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ugenschule.ch" TargetMode="External"/><Relationship Id="rId1" Type="http://schemas.openxmlformats.org/officeDocument/2006/relationships/hyperlink" Target="mailto:augenschule@eye-to-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heiniger@dimetrius.ch</dc:creator>
  <cp:keywords/>
  <dc:description/>
  <cp:lastModifiedBy>heiniger@dimetrius.ch</cp:lastModifiedBy>
  <cp:revision>11</cp:revision>
  <dcterms:created xsi:type="dcterms:W3CDTF">2022-03-28T17:55:00Z</dcterms:created>
  <dcterms:modified xsi:type="dcterms:W3CDTF">2022-03-31T17:35:00Z</dcterms:modified>
</cp:coreProperties>
</file>